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4027C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UNIVERSIDADE FEDERAL DO RIO GRANDE DO NORTE</w:t>
      </w:r>
    </w:p>
    <w:p w14:paraId="12F04463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PRÓ-REITORIA DE GRADUAÇÃO</w:t>
      </w:r>
    </w:p>
    <w:p w14:paraId="267C4EAD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DIRETORIA DE DESENVOLVIMENTO PEDAGÓGICO</w:t>
      </w:r>
    </w:p>
    <w:p w14:paraId="09E30BFB" w14:textId="3264870E" w:rsidR="00791FF8" w:rsidRPr="00791FF8" w:rsidRDefault="00581C55" w:rsidP="00791FF8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DIVISÃO</w:t>
      </w:r>
      <w:r w:rsidR="00791FF8" w:rsidRPr="00791FF8">
        <w:rPr>
          <w:rFonts w:ascii="Century Gothic" w:hAnsi="Century Gothic" w:cs="Calibri"/>
          <w:sz w:val="18"/>
          <w:szCs w:val="16"/>
        </w:rPr>
        <w:t xml:space="preserve"> DE ACOMPANHAMENTO DOS CURSOS (11.03.05.03)</w:t>
      </w:r>
    </w:p>
    <w:p w14:paraId="0D4DC572" w14:textId="77777777" w:rsidR="0036227A" w:rsidRPr="00791FF8" w:rsidRDefault="0036227A" w:rsidP="00791FF8">
      <w:pPr>
        <w:jc w:val="center"/>
        <w:rPr>
          <w:rFonts w:ascii="Century Gothic" w:hAnsi="Century Gothic" w:cs="Calibri"/>
          <w:b/>
          <w:sz w:val="18"/>
          <w:szCs w:val="16"/>
        </w:rPr>
      </w:pPr>
    </w:p>
    <w:p w14:paraId="7B9C6DD1" w14:textId="4562C553" w:rsidR="00791FF8" w:rsidRPr="00891A50" w:rsidRDefault="00891A50" w:rsidP="00B96B66">
      <w:pPr>
        <w:jc w:val="center"/>
        <w:rPr>
          <w:rFonts w:ascii="Century Gothic" w:hAnsi="Century Gothic"/>
          <w:b/>
          <w:color w:val="002060"/>
        </w:rPr>
      </w:pPr>
      <w:r w:rsidRPr="00891A50">
        <w:rPr>
          <w:rFonts w:ascii="Century Gothic" w:hAnsi="Century Gothic"/>
          <w:b/>
          <w:color w:val="002060"/>
        </w:rPr>
        <w:t>PLANO DE CURSO ADAPTADO</w:t>
      </w:r>
    </w:p>
    <w:p w14:paraId="3B2DEF1A" w14:textId="77777777" w:rsidR="00791FF8" w:rsidRPr="00791FF8" w:rsidRDefault="00791FF8" w:rsidP="00791FF8">
      <w:pPr>
        <w:pStyle w:val="Ttulo2"/>
        <w:rPr>
          <w:rFonts w:ascii="Century Gothic" w:hAnsi="Century Gothic" w:cs="Calibri"/>
          <w:b w:val="0"/>
          <w:sz w:val="16"/>
          <w:szCs w:val="16"/>
        </w:rPr>
      </w:pPr>
      <w:r w:rsidRPr="00791FF8">
        <w:rPr>
          <w:rFonts w:ascii="Century Gothic" w:hAnsi="Century Gothic" w:cs="Calibri"/>
          <w:b w:val="0"/>
          <w:sz w:val="16"/>
          <w:szCs w:val="16"/>
        </w:rPr>
        <w:t xml:space="preserve"> </w:t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AAC72FE" w14:textId="77777777" w:rsidTr="0004074A">
        <w:tc>
          <w:tcPr>
            <w:tcW w:w="9606" w:type="dxa"/>
          </w:tcPr>
          <w:p w14:paraId="6C3A7BCE" w14:textId="4C6D524A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CENTRO / DEPARTAMENTO / UNIDADE DE VINCULAÇÃO: </w:t>
            </w:r>
            <w:r w:rsidR="00F814E8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F814E8" w:rsidRPr="00E74900">
              <w:rPr>
                <w:rFonts w:ascii="Century Gothic" w:hAnsi="Century Gothic"/>
                <w:b/>
                <w:sz w:val="16"/>
                <w:szCs w:val="16"/>
              </w:rPr>
              <w:t>ESCOLA AGRÍCOLA DE JUNDIAÍ</w:t>
            </w:r>
          </w:p>
        </w:tc>
      </w:tr>
    </w:tbl>
    <w:p w14:paraId="64C43624" w14:textId="77777777" w:rsidR="00791FF8" w:rsidRPr="0004074A" w:rsidRDefault="00791FF8" w:rsidP="00791FF8">
      <w:pPr>
        <w:rPr>
          <w:rFonts w:ascii="Century Gothic" w:hAnsi="Century Gothic"/>
          <w:sz w:val="8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AB18C60" w14:textId="77777777" w:rsidTr="0004074A">
        <w:tc>
          <w:tcPr>
            <w:tcW w:w="9606" w:type="dxa"/>
          </w:tcPr>
          <w:p w14:paraId="565DE1F0" w14:textId="2FF1091B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CÓDIGO DO COMPONENTE CURRICULAR: </w:t>
            </w:r>
            <w:r w:rsidR="00F814E8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F814E8" w:rsidRPr="00F814E8">
              <w:rPr>
                <w:rFonts w:ascii="Verdana" w:hAnsi="Verdana"/>
                <w:b/>
                <w:color w:val="000000"/>
                <w:sz w:val="17"/>
                <w:szCs w:val="17"/>
                <w:shd w:val="clear" w:color="auto" w:fill="F9FBFD"/>
              </w:rPr>
              <w:t>ZOO0350</w:t>
            </w:r>
          </w:p>
        </w:tc>
      </w:tr>
      <w:tr w:rsidR="00791FF8" w:rsidRPr="00791FF8" w14:paraId="514421C6" w14:textId="77777777" w:rsidTr="0004074A">
        <w:tc>
          <w:tcPr>
            <w:tcW w:w="9606" w:type="dxa"/>
          </w:tcPr>
          <w:p w14:paraId="38633710" w14:textId="55988BA9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NOME: </w:t>
            </w:r>
            <w:r w:rsidR="00F814E8" w:rsidRPr="00F814E8">
              <w:rPr>
                <w:rFonts w:ascii="Verdana" w:hAnsi="Verdana"/>
                <w:b/>
                <w:color w:val="000000"/>
                <w:sz w:val="17"/>
                <w:szCs w:val="17"/>
                <w:shd w:val="clear" w:color="auto" w:fill="F9FBFD"/>
              </w:rPr>
              <w:t>FERTILIDADE E MANEJO DO SOLO</w:t>
            </w:r>
          </w:p>
        </w:tc>
      </w:tr>
      <w:tr w:rsidR="00791FF8" w:rsidRPr="00791FF8" w14:paraId="05FB914C" w14:textId="77777777" w:rsidTr="0004074A">
        <w:tc>
          <w:tcPr>
            <w:tcW w:w="9606" w:type="dxa"/>
          </w:tcPr>
          <w:p w14:paraId="3DD09547" w14:textId="260729B9" w:rsidR="00791FF8" w:rsidRPr="00791FF8" w:rsidRDefault="00791FF8" w:rsidP="005D2B74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MODALIDADE DE OFERTA:   </w:t>
            </w:r>
            <w:proofErr w:type="gramStart"/>
            <w:r w:rsidRPr="00791FF8">
              <w:rPr>
                <w:rFonts w:ascii="Century Gothic" w:hAnsi="Century Gothic"/>
                <w:sz w:val="16"/>
                <w:szCs w:val="16"/>
              </w:rPr>
              <w:t xml:space="preserve">   (</w:t>
            </w:r>
            <w:proofErr w:type="gramEnd"/>
            <w:r w:rsidRPr="00791FF8">
              <w:rPr>
                <w:rFonts w:ascii="Century Gothic" w:hAnsi="Century Gothic"/>
                <w:sz w:val="16"/>
                <w:szCs w:val="16"/>
              </w:rPr>
              <w:t xml:space="preserve">   ) Presencial      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(  </w:t>
            </w:r>
            <w:r w:rsidR="00F814E8" w:rsidRPr="00E45AF9">
              <w:rPr>
                <w:rFonts w:ascii="Century Gothic" w:hAnsi="Century Gothic"/>
                <w:b/>
                <w:sz w:val="16"/>
                <w:szCs w:val="16"/>
              </w:rPr>
              <w:t>x</w:t>
            </w:r>
            <w:r w:rsidR="005D2B74" w:rsidRPr="00E45AF9">
              <w:rPr>
                <w:rFonts w:ascii="Century Gothic" w:hAnsi="Century Gothic"/>
                <w:b/>
                <w:sz w:val="16"/>
                <w:szCs w:val="16"/>
              </w:rPr>
              <w:t xml:space="preserve"> 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) </w:t>
            </w:r>
            <w:r w:rsidR="005D2B74">
              <w:rPr>
                <w:rFonts w:ascii="Century Gothic" w:hAnsi="Century Gothic"/>
                <w:sz w:val="16"/>
                <w:szCs w:val="16"/>
              </w:rPr>
              <w:t>Remota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5D2B74">
              <w:rPr>
                <w:rFonts w:ascii="Century Gothic" w:hAnsi="Century Gothic"/>
                <w:sz w:val="16"/>
                <w:szCs w:val="16"/>
              </w:rPr>
              <w:t xml:space="preserve">      </w:t>
            </w:r>
            <w:r w:rsidRPr="00791FF8">
              <w:rPr>
                <w:rFonts w:ascii="Century Gothic" w:hAnsi="Century Gothic"/>
                <w:sz w:val="16"/>
                <w:szCs w:val="16"/>
              </w:rPr>
              <w:t>(   ) A Distância</w:t>
            </w:r>
          </w:p>
        </w:tc>
      </w:tr>
    </w:tbl>
    <w:p w14:paraId="1F01D58C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2DC704B" w14:textId="77777777" w:rsidTr="0004074A">
        <w:tc>
          <w:tcPr>
            <w:tcW w:w="9606" w:type="dxa"/>
          </w:tcPr>
          <w:p w14:paraId="246A1388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TIPO DO COMPONENTE CURRICULAR / ESPECIFICAÇÃO:</w:t>
            </w:r>
          </w:p>
          <w:p w14:paraId="147C20AD" w14:textId="4CF721BB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>(</w:t>
            </w:r>
            <w:r w:rsidRPr="00E45AF9">
              <w:rPr>
                <w:rFonts w:ascii="Century Gothic" w:hAnsi="Century Gothic" w:cs="Calibri"/>
                <w:b/>
                <w:sz w:val="14"/>
                <w:szCs w:val="14"/>
              </w:rPr>
              <w:t xml:space="preserve"> </w:t>
            </w:r>
            <w:r w:rsidR="00F814E8" w:rsidRPr="00E45AF9">
              <w:rPr>
                <w:rFonts w:ascii="Century Gothic" w:hAnsi="Century Gothic" w:cs="Calibri"/>
                <w:b/>
                <w:sz w:val="14"/>
                <w:szCs w:val="14"/>
              </w:rPr>
              <w:t>x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 ) Discipli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na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Trabalho de Conclusão de Curso (Atividade de Orientação Individual)</w:t>
            </w:r>
          </w:p>
          <w:p w14:paraId="78FE3F45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 ) Módulo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de Orientação Individual)</w:t>
            </w:r>
          </w:p>
          <w:p w14:paraId="4CCE43A2" w14:textId="77777777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r w:rsidRPr="00CD3C73">
              <w:rPr>
                <w:rFonts w:ascii="Century Gothic" w:hAnsi="Century Gothic" w:cs="Calibri"/>
                <w:sz w:val="14"/>
                <w:szCs w:val="14"/>
              </w:rPr>
              <w:t>(   ) Bloco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Coletiva)</w:t>
            </w:r>
          </w:p>
          <w:p w14:paraId="20058A93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 ) Estágio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(Atividade de Orientação Individual)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Autônoma</w:t>
            </w:r>
          </w:p>
          <w:p w14:paraId="0FA1F263" w14:textId="77777777" w:rsidR="00791FF8" w:rsidRPr="00791FF8" w:rsidRDefault="000C4695" w:rsidP="00CD3C73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 ) Estágio (Atividade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Coletiva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)</w:t>
            </w:r>
          </w:p>
        </w:tc>
      </w:tr>
    </w:tbl>
    <w:p w14:paraId="6DCCCD27" w14:textId="77777777" w:rsidR="00791FF8" w:rsidRPr="0004074A" w:rsidRDefault="00791FF8" w:rsidP="00791FF8">
      <w:pPr>
        <w:rPr>
          <w:rFonts w:ascii="Century Gothic" w:hAnsi="Century Gothic"/>
          <w:sz w:val="4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6499C5E" w14:textId="77777777" w:rsidTr="0004074A">
        <w:tc>
          <w:tcPr>
            <w:tcW w:w="9606" w:type="dxa"/>
          </w:tcPr>
          <w:p w14:paraId="64E73E30" w14:textId="692A688D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CARGA HORÁRIA TOTAL DO COMPONENTE CURRICULAR</w:t>
            </w:r>
            <w:r w:rsidRPr="00E019B2">
              <w:rPr>
                <w:rFonts w:ascii="Century Gothic" w:hAnsi="Century Gothic" w:cs="Calibri"/>
                <w:b/>
                <w:sz w:val="16"/>
                <w:szCs w:val="16"/>
              </w:rPr>
              <w:t>:</w:t>
            </w:r>
            <w:r w:rsidR="00E019B2" w:rsidRPr="00E019B2">
              <w:rPr>
                <w:rFonts w:ascii="Century Gothic" w:hAnsi="Century Gothic" w:cs="Calibri"/>
                <w:b/>
                <w:sz w:val="16"/>
                <w:szCs w:val="16"/>
              </w:rPr>
              <w:t xml:space="preserve"> 60h</w:t>
            </w:r>
          </w:p>
        </w:tc>
      </w:tr>
    </w:tbl>
    <w:p w14:paraId="21008F54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222"/>
        <w:gridCol w:w="30"/>
      </w:tblGrid>
      <w:tr w:rsidR="00791FF8" w:rsidRPr="00791FF8" w14:paraId="53D872A5" w14:textId="77777777" w:rsidTr="00214BC4">
        <w:trPr>
          <w:trHeight w:val="50"/>
        </w:trPr>
        <w:tc>
          <w:tcPr>
            <w:tcW w:w="9636" w:type="dxa"/>
            <w:gridSpan w:val="3"/>
          </w:tcPr>
          <w:p w14:paraId="2D874071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ESPECIFICAÇÃO DAS CARGAS HORÁRIAS DO COMPONENTE CURRICULAR: </w:t>
            </w:r>
          </w:p>
          <w:tbl>
            <w:tblPr>
              <w:tblW w:w="9374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890"/>
              <w:gridCol w:w="840"/>
              <w:gridCol w:w="854"/>
              <w:gridCol w:w="854"/>
              <w:gridCol w:w="811"/>
              <w:gridCol w:w="896"/>
              <w:gridCol w:w="868"/>
              <w:gridCol w:w="896"/>
              <w:gridCol w:w="905"/>
            </w:tblGrid>
            <w:tr w:rsidR="00791FF8" w:rsidRPr="00791FF8" w14:paraId="268845E4" w14:textId="77777777" w:rsidTr="0004074A">
              <w:trPr>
                <w:trHeight w:val="518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double" w:sz="6" w:space="0" w:color="000000"/>
                  </w:tcBorders>
                  <w:vAlign w:val="center"/>
                </w:tcPr>
                <w:p w14:paraId="38BFE7F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814" w:type="dxa"/>
                  <w:gridSpan w:val="9"/>
                  <w:tcBorders>
                    <w:top w:val="double" w:sz="6" w:space="0" w:color="000000"/>
                    <w:left w:val="double" w:sz="6" w:space="0" w:color="000000"/>
                    <w:right w:val="double" w:sz="6" w:space="0" w:color="000000"/>
                  </w:tcBorders>
                  <w:vAlign w:val="center"/>
                </w:tcPr>
                <w:p w14:paraId="3533FD46" w14:textId="77777777" w:rsidR="00791FF8" w:rsidRPr="000C4695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5"/>
                      <w:szCs w:val="15"/>
                    </w:rPr>
                  </w:pPr>
                  <w:r w:rsidRPr="000C4695">
                    <w:rPr>
                      <w:rFonts w:ascii="Century Gothic" w:hAnsi="Century Gothic" w:cs="Calibri"/>
                      <w:sz w:val="15"/>
                      <w:szCs w:val="15"/>
                    </w:rPr>
                    <w:t>PREENCHER AS CARGAS HORÁRIAS NA COLUNA REFERENTE AO TIPO DO COMPONENTE CURRICULAR</w:t>
                  </w:r>
                </w:p>
              </w:tc>
            </w:tr>
            <w:tr w:rsidR="00791FF8" w:rsidRPr="00791FF8" w14:paraId="1246AAA5" w14:textId="77777777" w:rsidTr="0004074A">
              <w:trPr>
                <w:trHeight w:val="719"/>
              </w:trPr>
              <w:tc>
                <w:tcPr>
                  <w:tcW w:w="1560" w:type="dxa"/>
                  <w:vMerge w:val="restart"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54EDFF0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 w:val="restart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495DF9D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Disciplina</w:t>
                  </w:r>
                </w:p>
              </w:tc>
              <w:tc>
                <w:tcPr>
                  <w:tcW w:w="840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3546E428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Módulo</w:t>
                  </w:r>
                </w:p>
              </w:tc>
              <w:tc>
                <w:tcPr>
                  <w:tcW w:w="854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7BABA2B4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Bloco</w:t>
                  </w:r>
                </w:p>
              </w:tc>
              <w:tc>
                <w:tcPr>
                  <w:tcW w:w="5230" w:type="dxa"/>
                  <w:gridSpan w:val="6"/>
                  <w:tcBorders>
                    <w:bottom w:val="single" w:sz="18" w:space="0" w:color="000000"/>
                    <w:right w:val="double" w:sz="6" w:space="0" w:color="000000"/>
                  </w:tcBorders>
                  <w:vAlign w:val="center"/>
                </w:tcPr>
                <w:p w14:paraId="028DBAD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sz w:val="16"/>
                      <w:szCs w:val="16"/>
                    </w:rPr>
                    <w:t>Atividade Acadêmica</w:t>
                  </w:r>
                </w:p>
              </w:tc>
            </w:tr>
            <w:tr w:rsidR="00791FF8" w:rsidRPr="00791FF8" w14:paraId="3D72A63A" w14:textId="77777777" w:rsidTr="0004074A">
              <w:trPr>
                <w:trHeight w:val="701"/>
              </w:trPr>
              <w:tc>
                <w:tcPr>
                  <w:tcW w:w="1560" w:type="dxa"/>
                  <w:vMerge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3C0D472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4703B8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40A95E8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3C9C0D6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2561" w:type="dxa"/>
                  <w:gridSpan w:val="3"/>
                  <w:vAlign w:val="center"/>
                </w:tcPr>
                <w:p w14:paraId="49BAF046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de Orientação Individual</w:t>
                  </w:r>
                </w:p>
              </w:tc>
              <w:tc>
                <w:tcPr>
                  <w:tcW w:w="1764" w:type="dxa"/>
                  <w:gridSpan w:val="2"/>
                  <w:vAlign w:val="center"/>
                </w:tcPr>
                <w:p w14:paraId="23A08EB0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Coletiva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18EC6E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Autônoma</w:t>
                  </w:r>
                </w:p>
              </w:tc>
            </w:tr>
            <w:tr w:rsidR="00791FF8" w:rsidRPr="00791FF8" w14:paraId="2B1718E4" w14:textId="77777777" w:rsidTr="0004074A">
              <w:tc>
                <w:tcPr>
                  <w:tcW w:w="1560" w:type="dxa"/>
                  <w:vMerge/>
                  <w:tcBorders>
                    <w:top w:val="nil"/>
                    <w:left w:val="nil"/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725FCC0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022CA8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31C1BBC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704D5D0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2F6443C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Individual</w:t>
                  </w:r>
                </w:p>
              </w:tc>
              <w:tc>
                <w:tcPr>
                  <w:tcW w:w="811" w:type="dxa"/>
                  <w:vAlign w:val="center"/>
                </w:tcPr>
                <w:p w14:paraId="1CA48D4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Trabalho de Conclusão de Curso</w:t>
                  </w:r>
                </w:p>
              </w:tc>
              <w:tc>
                <w:tcPr>
                  <w:tcW w:w="896" w:type="dxa"/>
                  <w:vAlign w:val="center"/>
                </w:tcPr>
                <w:p w14:paraId="6FCCFB0A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868" w:type="dxa"/>
                  <w:vAlign w:val="center"/>
                </w:tcPr>
                <w:p w14:paraId="25C7A073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Coletiva</w:t>
                  </w:r>
                </w:p>
              </w:tc>
              <w:tc>
                <w:tcPr>
                  <w:tcW w:w="896" w:type="dxa"/>
                  <w:vAlign w:val="center"/>
                </w:tcPr>
                <w:p w14:paraId="76633251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68E45C2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</w:tr>
            <w:tr w:rsidR="00791FF8" w:rsidRPr="00791FF8" w14:paraId="332B207E" w14:textId="77777777" w:rsidTr="0004074A">
              <w:trPr>
                <w:trHeight w:val="606"/>
              </w:trPr>
              <w:tc>
                <w:tcPr>
                  <w:tcW w:w="1560" w:type="dxa"/>
                  <w:tcBorders>
                    <w:top w:val="double" w:sz="6" w:space="0" w:color="000000"/>
                    <w:left w:val="double" w:sz="6" w:space="0" w:color="000000"/>
                  </w:tcBorders>
                  <w:vAlign w:val="center"/>
                </w:tcPr>
                <w:p w14:paraId="3022AE82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E32A198" w14:textId="7D8DFD9E" w:rsidR="005D2B74" w:rsidRDefault="005D2B74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3D8D763C" w14:textId="676E0F5F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76FDC0CC" w14:textId="176F74A8" w:rsidR="00791FF8" w:rsidRPr="00F814E8" w:rsidRDefault="00F814E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814E8">
                    <w:rPr>
                      <w:rFonts w:ascii="Verdana" w:hAnsi="Verdana"/>
                      <w:b/>
                      <w:color w:val="000000"/>
                      <w:sz w:val="17"/>
                      <w:szCs w:val="17"/>
                      <w:shd w:val="clear" w:color="auto" w:fill="F9FBFD"/>
                    </w:rPr>
                    <w:t>45h</w:t>
                  </w:r>
                </w:p>
              </w:tc>
              <w:tc>
                <w:tcPr>
                  <w:tcW w:w="840" w:type="dxa"/>
                  <w:vAlign w:val="center"/>
                </w:tcPr>
                <w:p w14:paraId="7FDA4C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4BA22A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3CFADF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150D19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44855BE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B249DC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6C6308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0C40F60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AC75482" w14:textId="77777777" w:rsidTr="0004074A">
              <w:trPr>
                <w:trHeight w:val="658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188A5339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05B05B61" w14:textId="0BDE1CB6" w:rsidR="00891A50" w:rsidRDefault="00891A50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0DA77632" w14:textId="59AE396E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6C6E1063" w14:textId="7BA7EB3D" w:rsidR="00791FF8" w:rsidRPr="00F814E8" w:rsidRDefault="00F814E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814E8">
                    <w:rPr>
                      <w:rFonts w:ascii="Verdana" w:hAnsi="Verdana"/>
                      <w:b/>
                      <w:color w:val="000000"/>
                      <w:sz w:val="17"/>
                      <w:szCs w:val="17"/>
                      <w:shd w:val="clear" w:color="auto" w:fill="F9FBFD"/>
                    </w:rPr>
                    <w:t>15h</w:t>
                  </w:r>
                </w:p>
              </w:tc>
              <w:tc>
                <w:tcPr>
                  <w:tcW w:w="840" w:type="dxa"/>
                  <w:vAlign w:val="center"/>
                </w:tcPr>
                <w:p w14:paraId="557796F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7E70B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5B2CB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5742794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2C337CE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E4B50C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3A67D31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3C19F4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3303DACD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5C01DB2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4E41AF3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48EC1D2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252786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863EAE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C37B72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0790F6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6F4FE46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66F9966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100B278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16F7946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9FB0B64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35EDBF98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7CDBEAE1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1BCEB09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6358D48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1DE838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067CFB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19998AB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326C188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77F6B34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4E48DE1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C7D322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581C55" w:rsidRPr="00791FF8" w14:paraId="46C31212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75622AC8" w14:textId="77777777" w:rsidR="00214BC4" w:rsidRPr="00851F94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AB2713F" w14:textId="52103EC1" w:rsidR="00581C55" w:rsidRPr="0004074A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Pr="00600153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 PROFISSIONAL NO CAMPO</w:t>
                  </w:r>
                </w:p>
              </w:tc>
              <w:tc>
                <w:tcPr>
                  <w:tcW w:w="890" w:type="dxa"/>
                  <w:vAlign w:val="center"/>
                </w:tcPr>
                <w:p w14:paraId="1AAF3530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E9827DC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E3E105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E04D4C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4A62EE7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062487B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658371F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EB733E4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54EB00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791FF8" w:rsidRPr="00791FF8" w14:paraId="43BC8743" w14:textId="77777777" w:rsidTr="0004074A">
              <w:trPr>
                <w:trHeight w:val="707"/>
              </w:trPr>
              <w:tc>
                <w:tcPr>
                  <w:tcW w:w="1560" w:type="dxa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3EF0DEC2" w14:textId="77777777" w:rsidR="00851F94" w:rsidRPr="00851F94" w:rsidRDefault="00851F94" w:rsidP="00851F9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399E93BD" w14:textId="77777777" w:rsidR="00791FF8" w:rsidRPr="0004074A" w:rsidRDefault="00851F94" w:rsidP="00DE07C1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="003A3E69" w:rsidRPr="00DE07C1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ORIENTAÇÃO</w:t>
                  </w:r>
                </w:p>
              </w:tc>
              <w:tc>
                <w:tcPr>
                  <w:tcW w:w="890" w:type="dxa"/>
                  <w:tcBorders>
                    <w:bottom w:val="single" w:sz="18" w:space="0" w:color="000000"/>
                  </w:tcBorders>
                  <w:vAlign w:val="center"/>
                </w:tcPr>
                <w:p w14:paraId="13969CA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14:paraId="1404176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14:paraId="7C02530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14:paraId="003855D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0C41DD5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5D624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134FE4C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B075B1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43E43D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</w:tr>
            <w:tr w:rsidR="00791FF8" w:rsidRPr="00791FF8" w14:paraId="6B7CC9FC" w14:textId="77777777" w:rsidTr="0004074A">
              <w:trPr>
                <w:trHeight w:val="703"/>
              </w:trPr>
              <w:tc>
                <w:tcPr>
                  <w:tcW w:w="1560" w:type="dxa"/>
                  <w:tcBorders>
                    <w:left w:val="double" w:sz="6" w:space="0" w:color="000000"/>
                    <w:bottom w:val="double" w:sz="6" w:space="0" w:color="000000"/>
                  </w:tcBorders>
                  <w:vAlign w:val="center"/>
                </w:tcPr>
                <w:p w14:paraId="329DE31E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6E1EBE34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TOTAL </w:t>
                  </w:r>
                </w:p>
              </w:tc>
              <w:tc>
                <w:tcPr>
                  <w:tcW w:w="890" w:type="dxa"/>
                  <w:tcBorders>
                    <w:bottom w:val="double" w:sz="6" w:space="0" w:color="000000"/>
                  </w:tcBorders>
                  <w:vAlign w:val="center"/>
                </w:tcPr>
                <w:p w14:paraId="2C73B599" w14:textId="73F876B2" w:rsidR="00791FF8" w:rsidRPr="00791FF8" w:rsidRDefault="00F814E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60h</w:t>
                  </w:r>
                </w:p>
              </w:tc>
              <w:tc>
                <w:tcPr>
                  <w:tcW w:w="840" w:type="dxa"/>
                  <w:tcBorders>
                    <w:bottom w:val="double" w:sz="6" w:space="0" w:color="000000"/>
                  </w:tcBorders>
                  <w:vAlign w:val="center"/>
                </w:tcPr>
                <w:p w14:paraId="6E0A66D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2018A2D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6C2C16C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tcBorders>
                    <w:bottom w:val="double" w:sz="6" w:space="0" w:color="000000"/>
                  </w:tcBorders>
                  <w:vAlign w:val="center"/>
                </w:tcPr>
                <w:p w14:paraId="7273AA9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5A65117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tcBorders>
                    <w:bottom w:val="double" w:sz="6" w:space="0" w:color="000000"/>
                  </w:tcBorders>
                  <w:vAlign w:val="center"/>
                </w:tcPr>
                <w:p w14:paraId="725CDB1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6F4F37F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4D23A4F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2D5DA71C" w14:textId="77777777" w:rsidR="00791FF8" w:rsidRPr="0004074A" w:rsidRDefault="00791FF8" w:rsidP="0004074A">
            <w:pPr>
              <w:rPr>
                <w:rFonts w:ascii="Century Gothic" w:hAnsi="Century Gothic"/>
                <w:sz w:val="6"/>
                <w:szCs w:val="16"/>
              </w:rPr>
            </w:pPr>
          </w:p>
          <w:tbl>
            <w:tblPr>
              <w:tblW w:w="9374" w:type="dxa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21"/>
              <w:gridCol w:w="854"/>
              <w:gridCol w:w="814"/>
              <w:gridCol w:w="893"/>
              <w:gridCol w:w="868"/>
              <w:gridCol w:w="896"/>
              <w:gridCol w:w="928"/>
            </w:tblGrid>
            <w:tr w:rsidR="00791FF8" w:rsidRPr="00851F94" w14:paraId="0C70C422" w14:textId="77777777" w:rsidTr="0004074A">
              <w:trPr>
                <w:trHeight w:val="703"/>
                <w:jc w:val="center"/>
              </w:trPr>
              <w:tc>
                <w:tcPr>
                  <w:tcW w:w="4121" w:type="dxa"/>
                  <w:vAlign w:val="center"/>
                </w:tcPr>
                <w:p w14:paraId="7CE099A3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Carga Horária Docente de Orientação </w:t>
                  </w:r>
                </w:p>
                <w:p w14:paraId="4F72F275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(preencher quando do tipo </w:t>
                  </w:r>
                </w:p>
                <w:p w14:paraId="07CC503E" w14:textId="77777777" w:rsidR="00791FF8" w:rsidRPr="00851F94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Atividade Acadêmica)</w:t>
                  </w:r>
                </w:p>
              </w:tc>
              <w:tc>
                <w:tcPr>
                  <w:tcW w:w="854" w:type="dxa"/>
                  <w:vAlign w:val="center"/>
                </w:tcPr>
                <w:p w14:paraId="442F16EA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5D8EF848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3" w:type="dxa"/>
                  <w:vAlign w:val="center"/>
                </w:tcPr>
                <w:p w14:paraId="50D7C3D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0081C9BC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0E24D99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28" w:type="dxa"/>
                  <w:vAlign w:val="center"/>
                </w:tcPr>
                <w:p w14:paraId="36BD04E0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</w:tbl>
          <w:p w14:paraId="5D20F15D" w14:textId="77777777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1FF8" w:rsidRPr="00360971" w14:paraId="71C80B53" w14:textId="77777777" w:rsidTr="00214BC4">
        <w:trPr>
          <w:gridAfter w:val="1"/>
          <w:wAfter w:w="30" w:type="dxa"/>
        </w:trPr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4711890" w14:textId="77777777" w:rsidR="00791FF8" w:rsidRPr="00360971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lastRenderedPageBreak/>
              <w:t>PRÉ-REQUISITOS</w:t>
            </w:r>
          </w:p>
        </w:tc>
      </w:tr>
      <w:tr w:rsidR="00F00DDE" w:rsidRPr="00360971" w14:paraId="165149C6" w14:textId="77777777" w:rsidTr="00E019B2">
        <w:trPr>
          <w:gridAfter w:val="1"/>
          <w:wAfter w:w="30" w:type="dxa"/>
          <w:trHeight w:val="187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73C637A2" w14:textId="070F8AD1" w:rsidR="00F00DDE" w:rsidRPr="00E019B2" w:rsidRDefault="00E019B2" w:rsidP="00F00DDE">
            <w:pPr>
              <w:jc w:val="center"/>
              <w:rPr>
                <w:rFonts w:ascii="Century Gothic" w:hAnsi="Century Gothic" w:cs="Calibri"/>
                <w:b/>
                <w:i/>
                <w:color w:val="FF0000"/>
                <w:sz w:val="16"/>
                <w:szCs w:val="16"/>
              </w:rPr>
            </w:pPr>
            <w:proofErr w:type="gramStart"/>
            <w:r w:rsidRPr="00E019B2">
              <w:rPr>
                <w:rFonts w:ascii="Verdana" w:hAnsi="Verdana"/>
                <w:b/>
                <w:color w:val="000000"/>
                <w:sz w:val="17"/>
                <w:szCs w:val="17"/>
                <w:shd w:val="clear" w:color="auto" w:fill="F9FBFD"/>
              </w:rPr>
              <w:t>( (</w:t>
            </w:r>
            <w:proofErr w:type="gramEnd"/>
            <w:r w:rsidRPr="00E019B2">
              <w:rPr>
                <w:rFonts w:ascii="Verdana" w:hAnsi="Verdana"/>
                <w:b/>
                <w:color w:val="000000"/>
                <w:sz w:val="17"/>
                <w:szCs w:val="17"/>
                <w:shd w:val="clear" w:color="auto" w:fill="F9FBFD"/>
              </w:rPr>
              <w:t> </w:t>
            </w:r>
            <w:r w:rsidRPr="00E019B2">
              <w:rPr>
                <w:rStyle w:val="AcrnimoHTML"/>
                <w:rFonts w:ascii="Verdana" w:hAnsi="Verdana"/>
                <w:b/>
                <w:color w:val="000000"/>
                <w:sz w:val="17"/>
                <w:szCs w:val="17"/>
                <w:shd w:val="clear" w:color="auto" w:fill="F9FBFD"/>
              </w:rPr>
              <w:t>CCA0122</w:t>
            </w:r>
            <w:r w:rsidRPr="00E019B2">
              <w:rPr>
                <w:rFonts w:ascii="Verdana" w:hAnsi="Verdana"/>
                <w:b/>
                <w:color w:val="000000"/>
                <w:sz w:val="17"/>
                <w:szCs w:val="17"/>
                <w:shd w:val="clear" w:color="auto" w:fill="F9FBFD"/>
              </w:rPr>
              <w:t> ) OU ( </w:t>
            </w:r>
            <w:r w:rsidRPr="00C74288">
              <w:rPr>
                <w:rStyle w:val="AcrnimoHTML"/>
                <w:rFonts w:ascii="Verdana" w:hAnsi="Verdana"/>
                <w:b/>
                <w:color w:val="000000" w:themeColor="text1"/>
                <w:sz w:val="17"/>
                <w:szCs w:val="17"/>
                <w:shd w:val="clear" w:color="auto" w:fill="F9FBFD"/>
              </w:rPr>
              <w:t>ZOO0301</w:t>
            </w:r>
            <w:r w:rsidRPr="00C74288">
              <w:rPr>
                <w:rFonts w:ascii="Verdana" w:hAnsi="Verdana"/>
                <w:b/>
                <w:color w:val="000000" w:themeColor="text1"/>
                <w:sz w:val="17"/>
                <w:szCs w:val="17"/>
                <w:shd w:val="clear" w:color="auto" w:fill="F9FBFD"/>
              </w:rPr>
              <w:t xml:space="preserve"> ) </w:t>
            </w:r>
            <w:r w:rsidR="0075712A" w:rsidRPr="00C74288">
              <w:rPr>
                <w:rFonts w:ascii="Verdana" w:hAnsi="Verdana"/>
                <w:b/>
                <w:color w:val="000000" w:themeColor="text1"/>
                <w:sz w:val="17"/>
                <w:szCs w:val="17"/>
                <w:shd w:val="clear" w:color="auto" w:fill="F9FBFD"/>
              </w:rPr>
              <w:t>ou (AGR0304) ou (EFL0309)</w:t>
            </w:r>
            <w:r w:rsidRPr="00C74288">
              <w:rPr>
                <w:rFonts w:ascii="Verdana" w:hAnsi="Verdana"/>
                <w:b/>
                <w:color w:val="000000" w:themeColor="text1"/>
                <w:sz w:val="17"/>
                <w:szCs w:val="17"/>
                <w:shd w:val="clear" w:color="auto" w:fill="F9FBFD"/>
              </w:rPr>
              <w:t>)</w:t>
            </w:r>
          </w:p>
        </w:tc>
      </w:tr>
      <w:tr w:rsidR="00F37539" w:rsidRPr="00360971" w14:paraId="0B298E8B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F796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>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21A58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 xml:space="preserve"> DOS COMPONENTES CURRICULARES</w:t>
            </w:r>
          </w:p>
        </w:tc>
      </w:tr>
      <w:tr w:rsidR="00F37539" w:rsidRPr="00360971" w14:paraId="6ED9B155" w14:textId="77777777" w:rsidTr="00E019B2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58A" w14:textId="65E4C83B" w:rsidR="00F37539" w:rsidRPr="00BC5003" w:rsidRDefault="00E019B2" w:rsidP="00E019B2">
            <w:pPr>
              <w:rPr>
                <w:rFonts w:ascii="Verdana" w:hAnsi="Verdana"/>
                <w:b/>
                <w:color w:val="000000"/>
                <w:sz w:val="17"/>
                <w:szCs w:val="17"/>
                <w:shd w:val="clear" w:color="auto" w:fill="F9FBFD"/>
              </w:rPr>
            </w:pPr>
            <w:r w:rsidRPr="00BC5003">
              <w:rPr>
                <w:rStyle w:val="AcrnimoHTML"/>
                <w:rFonts w:ascii="Verdana" w:hAnsi="Verdana"/>
                <w:b/>
                <w:color w:val="000000"/>
                <w:sz w:val="17"/>
                <w:szCs w:val="17"/>
                <w:shd w:val="clear" w:color="auto" w:fill="F9FBFD"/>
              </w:rPr>
              <w:t>CCA0122</w:t>
            </w:r>
            <w:r w:rsidRPr="00BC5003">
              <w:rPr>
                <w:rFonts w:ascii="Verdana" w:hAnsi="Verdana"/>
                <w:b/>
                <w:color w:val="000000"/>
                <w:sz w:val="17"/>
                <w:szCs w:val="17"/>
                <w:shd w:val="clear" w:color="auto" w:fill="F9FBFD"/>
              </w:rPr>
              <w:t xml:space="preserve">  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502FE11" w14:textId="772A7295" w:rsidR="00F37539" w:rsidRPr="00BC5003" w:rsidRDefault="00E019B2" w:rsidP="00E019B2">
            <w:pPr>
              <w:rPr>
                <w:rFonts w:ascii="Century Gothic" w:hAnsi="Century Gothic" w:cs="Calibri"/>
                <w:b/>
                <w:sz w:val="16"/>
                <w:szCs w:val="16"/>
                <w:highlight w:val="red"/>
              </w:rPr>
            </w:pPr>
            <w:r w:rsidRPr="00BC5003">
              <w:rPr>
                <w:rFonts w:ascii="Century Gothic" w:hAnsi="Century Gothic" w:cs="Calibri"/>
                <w:b/>
                <w:sz w:val="16"/>
                <w:szCs w:val="16"/>
              </w:rPr>
              <w:t>Ciência do Solo</w:t>
            </w:r>
          </w:p>
        </w:tc>
      </w:tr>
      <w:tr w:rsidR="007922EC" w:rsidRPr="00360971" w14:paraId="7049D5F1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FDF2" w14:textId="6A1FFE73" w:rsidR="007922EC" w:rsidRPr="00BC5003" w:rsidRDefault="00E019B2" w:rsidP="0004074A">
            <w:pPr>
              <w:rPr>
                <w:rFonts w:ascii="Century Gothic" w:hAnsi="Century Gothic" w:cs="Calibri"/>
                <w:b/>
                <w:sz w:val="16"/>
                <w:szCs w:val="16"/>
                <w:highlight w:val="red"/>
              </w:rPr>
            </w:pPr>
            <w:r w:rsidRPr="00BC5003">
              <w:rPr>
                <w:rStyle w:val="AcrnimoHTML"/>
                <w:rFonts w:ascii="Verdana" w:hAnsi="Verdana"/>
                <w:b/>
                <w:color w:val="000000"/>
                <w:sz w:val="17"/>
                <w:szCs w:val="17"/>
                <w:shd w:val="clear" w:color="auto" w:fill="F9FBFD"/>
              </w:rPr>
              <w:t>ZOO0301</w:t>
            </w:r>
            <w:r w:rsidRPr="00BC5003">
              <w:rPr>
                <w:rFonts w:ascii="Verdana" w:hAnsi="Verdana"/>
                <w:b/>
                <w:color w:val="000000"/>
                <w:sz w:val="17"/>
                <w:szCs w:val="17"/>
                <w:shd w:val="clear" w:color="auto" w:fill="F9FBFD"/>
              </w:rPr>
              <w:t> 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EEE54" w14:textId="7A1E4911" w:rsidR="007922EC" w:rsidRPr="00BC5003" w:rsidRDefault="00E019B2" w:rsidP="0004074A">
            <w:pPr>
              <w:rPr>
                <w:rFonts w:ascii="Century Gothic" w:hAnsi="Century Gothic" w:cs="Calibri"/>
                <w:b/>
                <w:sz w:val="16"/>
                <w:szCs w:val="16"/>
                <w:highlight w:val="red"/>
              </w:rPr>
            </w:pPr>
            <w:r w:rsidRPr="00BC5003">
              <w:rPr>
                <w:rFonts w:ascii="Century Gothic" w:hAnsi="Century Gothic" w:cs="Calibri"/>
                <w:b/>
                <w:sz w:val="16"/>
                <w:szCs w:val="16"/>
              </w:rPr>
              <w:t>Ciência do Solo</w:t>
            </w:r>
          </w:p>
        </w:tc>
      </w:tr>
      <w:tr w:rsidR="0075712A" w:rsidRPr="00360971" w14:paraId="16663F8D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5D43" w14:textId="12186428" w:rsidR="0075712A" w:rsidRPr="00C74288" w:rsidRDefault="0075712A" w:rsidP="0004074A">
            <w:pPr>
              <w:rPr>
                <w:rStyle w:val="AcrnimoHTML"/>
                <w:rFonts w:ascii="Verdana" w:hAnsi="Verdana"/>
                <w:b/>
                <w:color w:val="000000" w:themeColor="text1"/>
                <w:sz w:val="17"/>
                <w:szCs w:val="17"/>
                <w:shd w:val="clear" w:color="auto" w:fill="F9FBFD"/>
              </w:rPr>
            </w:pPr>
            <w:r w:rsidRPr="00C74288">
              <w:rPr>
                <w:rStyle w:val="AcrnimoHTML"/>
                <w:rFonts w:ascii="Verdana" w:hAnsi="Verdana"/>
                <w:b/>
                <w:color w:val="000000" w:themeColor="text1"/>
                <w:sz w:val="17"/>
                <w:szCs w:val="17"/>
                <w:shd w:val="clear" w:color="auto" w:fill="F9FBFD"/>
              </w:rPr>
              <w:t>AGR0304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1A3D1" w14:textId="171974FF" w:rsidR="0075712A" w:rsidRPr="00C74288" w:rsidRDefault="0075712A" w:rsidP="0004074A">
            <w:pPr>
              <w:rPr>
                <w:rFonts w:ascii="Century Gothic" w:hAnsi="Century Gothic" w:cs="Calibri"/>
                <w:b/>
                <w:color w:val="000000" w:themeColor="text1"/>
                <w:sz w:val="16"/>
                <w:szCs w:val="16"/>
              </w:rPr>
            </w:pPr>
            <w:r w:rsidRPr="00C74288">
              <w:rPr>
                <w:rFonts w:ascii="Century Gothic" w:hAnsi="Century Gothic" w:cs="Calibri"/>
                <w:b/>
                <w:color w:val="000000" w:themeColor="text1"/>
                <w:sz w:val="16"/>
                <w:szCs w:val="16"/>
              </w:rPr>
              <w:t>Ciência do Solo</w:t>
            </w:r>
          </w:p>
        </w:tc>
      </w:tr>
      <w:tr w:rsidR="007922EC" w:rsidRPr="00360971" w14:paraId="125116D8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F0D" w14:textId="08665FDA" w:rsidR="007922EC" w:rsidRPr="00C74288" w:rsidRDefault="0075712A" w:rsidP="0004074A">
            <w:pPr>
              <w:rPr>
                <w:rFonts w:ascii="Century Gothic" w:hAnsi="Century Gothic" w:cs="Calibri"/>
                <w:b/>
                <w:color w:val="000000" w:themeColor="text1"/>
                <w:sz w:val="16"/>
                <w:szCs w:val="16"/>
                <w:highlight w:val="red"/>
              </w:rPr>
            </w:pPr>
            <w:r w:rsidRPr="00C74288">
              <w:rPr>
                <w:rFonts w:ascii="Verdana" w:hAnsi="Verdana"/>
                <w:b/>
                <w:color w:val="000000" w:themeColor="text1"/>
                <w:sz w:val="17"/>
                <w:szCs w:val="17"/>
                <w:shd w:val="clear" w:color="auto" w:fill="F9FBFD"/>
              </w:rPr>
              <w:t>EFL0309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0357" w14:textId="57AD0B81" w:rsidR="007922EC" w:rsidRPr="00C74288" w:rsidRDefault="0075712A" w:rsidP="0004074A">
            <w:pPr>
              <w:rPr>
                <w:rFonts w:ascii="Century Gothic" w:hAnsi="Century Gothic" w:cs="Calibri"/>
                <w:color w:val="000000" w:themeColor="text1"/>
                <w:sz w:val="16"/>
                <w:szCs w:val="16"/>
                <w:highlight w:val="red"/>
              </w:rPr>
            </w:pPr>
            <w:r w:rsidRPr="00C74288">
              <w:rPr>
                <w:rFonts w:ascii="Century Gothic" w:hAnsi="Century Gothic" w:cs="Calibri"/>
                <w:b/>
                <w:color w:val="000000" w:themeColor="text1"/>
                <w:sz w:val="16"/>
                <w:szCs w:val="16"/>
              </w:rPr>
              <w:t>Ciência do Solo</w:t>
            </w:r>
          </w:p>
        </w:tc>
      </w:tr>
    </w:tbl>
    <w:p w14:paraId="4BE62812" w14:textId="77777777" w:rsidR="00791FF8" w:rsidRPr="00360971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360971" w14:paraId="30937C9E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B5BECAE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CORREQUISITOS</w:t>
            </w:r>
          </w:p>
        </w:tc>
      </w:tr>
      <w:tr w:rsidR="000C4695" w:rsidRPr="00360971" w14:paraId="7312E89C" w14:textId="77777777" w:rsidTr="00E019B2">
        <w:trPr>
          <w:trHeight w:val="108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6E2A97EA" w14:textId="74BA1079" w:rsidR="000C4695" w:rsidRPr="00E019B2" w:rsidRDefault="00E019B2" w:rsidP="000C4695">
            <w:pPr>
              <w:jc w:val="center"/>
              <w:rPr>
                <w:rFonts w:ascii="Century Gothic" w:hAnsi="Century Gothic" w:cs="Calibri"/>
                <w:b/>
                <w:i/>
                <w:sz w:val="14"/>
                <w:szCs w:val="16"/>
              </w:rPr>
            </w:pPr>
            <w:r w:rsidRPr="00E019B2">
              <w:rPr>
                <w:rFonts w:ascii="Century Gothic" w:hAnsi="Century Gothic" w:cs="Calibri"/>
                <w:b/>
                <w:i/>
                <w:color w:val="FF0000"/>
                <w:sz w:val="14"/>
                <w:szCs w:val="16"/>
              </w:rPr>
              <w:t xml:space="preserve">Não </w:t>
            </w:r>
            <w:proofErr w:type="gramStart"/>
            <w:r w:rsidRPr="00E019B2">
              <w:rPr>
                <w:rFonts w:ascii="Century Gothic" w:hAnsi="Century Gothic" w:cs="Calibri"/>
                <w:b/>
                <w:i/>
                <w:color w:val="FF0000"/>
                <w:sz w:val="14"/>
                <w:szCs w:val="16"/>
              </w:rPr>
              <w:t xml:space="preserve">tem  </w:t>
            </w:r>
            <w:proofErr w:type="spellStart"/>
            <w:r w:rsidRPr="00E019B2">
              <w:rPr>
                <w:rFonts w:ascii="Century Gothic" w:hAnsi="Century Gothic" w:cs="Calibri"/>
                <w:b/>
                <w:i/>
                <w:color w:val="FF0000"/>
                <w:sz w:val="14"/>
                <w:szCs w:val="16"/>
              </w:rPr>
              <w:t>correquisitos</w:t>
            </w:r>
            <w:proofErr w:type="spellEnd"/>
            <w:proofErr w:type="gramEnd"/>
          </w:p>
        </w:tc>
      </w:tr>
      <w:tr w:rsidR="000C4695" w:rsidRPr="00360971" w14:paraId="669248A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AB93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CE677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4074A" w:rsidRPr="00791FF8" w14:paraId="43C90C61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2B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CE710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19A3F6F2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CE9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E392B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3D23A427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0F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B7F6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B5D5140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791FF8" w14:paraId="780E280D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1800A0C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EQUIVALÊNCIAS</w:t>
            </w:r>
          </w:p>
        </w:tc>
      </w:tr>
      <w:tr w:rsidR="000C4695" w:rsidRPr="00791FF8" w14:paraId="3605F57B" w14:textId="77777777" w:rsidTr="00E019B2">
        <w:trPr>
          <w:trHeight w:val="229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356670E6" w14:textId="43F0FBE3" w:rsidR="000C4695" w:rsidRPr="00360971" w:rsidRDefault="00E019B2" w:rsidP="00E019B2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 w:rsidRPr="00E019B2">
              <w:rPr>
                <w:rFonts w:ascii="Century Gothic" w:hAnsi="Century Gothic" w:cs="Calibri"/>
                <w:b/>
                <w:i/>
                <w:color w:val="FF0000"/>
                <w:sz w:val="14"/>
                <w:szCs w:val="16"/>
              </w:rPr>
              <w:t xml:space="preserve">Não </w:t>
            </w:r>
            <w:proofErr w:type="gramStart"/>
            <w:r w:rsidRPr="00E019B2">
              <w:rPr>
                <w:rFonts w:ascii="Century Gothic" w:hAnsi="Century Gothic" w:cs="Calibri"/>
                <w:b/>
                <w:i/>
                <w:color w:val="FF0000"/>
                <w:sz w:val="14"/>
                <w:szCs w:val="16"/>
              </w:rPr>
              <w:t xml:space="preserve">tem  </w:t>
            </w:r>
            <w:r>
              <w:rPr>
                <w:rFonts w:ascii="Century Gothic" w:hAnsi="Century Gothic" w:cs="Calibri"/>
                <w:b/>
                <w:i/>
                <w:color w:val="FF0000"/>
                <w:sz w:val="14"/>
                <w:szCs w:val="16"/>
              </w:rPr>
              <w:t>equivalências</w:t>
            </w:r>
            <w:proofErr w:type="gramEnd"/>
          </w:p>
        </w:tc>
      </w:tr>
      <w:tr w:rsidR="000C4695" w:rsidRPr="0004074A" w14:paraId="6B3B5A55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45EE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2718F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4074A" w:rsidRPr="00791FF8" w14:paraId="1720E28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17C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3DD62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7273FB66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EEA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9231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582B863B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7449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9F4A6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8C95DED" w14:textId="77777777" w:rsidR="0004074A" w:rsidRPr="0004074A" w:rsidRDefault="0004074A" w:rsidP="00791FF8">
      <w:pPr>
        <w:rPr>
          <w:rFonts w:ascii="Century Gothic" w:hAnsi="Century Gothic" w:cs="Calibri"/>
          <w:sz w:val="2"/>
          <w:szCs w:val="16"/>
        </w:rPr>
      </w:pPr>
    </w:p>
    <w:p w14:paraId="0025146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06812A98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7DF2452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EMENTA / DESCRIÇÃO</w:t>
            </w:r>
          </w:p>
        </w:tc>
      </w:tr>
      <w:tr w:rsidR="00214BC4" w:rsidRPr="00791FF8" w14:paraId="0B94F656" w14:textId="77777777" w:rsidTr="00E019B2">
        <w:trPr>
          <w:trHeight w:val="70"/>
        </w:trPr>
        <w:tc>
          <w:tcPr>
            <w:tcW w:w="9606" w:type="dxa"/>
            <w:tcBorders>
              <w:top w:val="single" w:sz="4" w:space="0" w:color="000000"/>
            </w:tcBorders>
          </w:tcPr>
          <w:p w14:paraId="5C7B91CB" w14:textId="2116EB45" w:rsidR="00214BC4" w:rsidRPr="00791FF8" w:rsidRDefault="00214BC4" w:rsidP="00214BC4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791FF8" w:rsidRPr="00791FF8" w14:paraId="48821DEF" w14:textId="77777777" w:rsidTr="0004074A">
        <w:trPr>
          <w:trHeight w:val="624"/>
        </w:trPr>
        <w:tc>
          <w:tcPr>
            <w:tcW w:w="9606" w:type="dxa"/>
            <w:tcBorders>
              <w:top w:val="single" w:sz="4" w:space="0" w:color="000000"/>
            </w:tcBorders>
          </w:tcPr>
          <w:p w14:paraId="244BC3AA" w14:textId="5C69C1EF" w:rsidR="00791FF8" w:rsidRPr="00791FF8" w:rsidRDefault="00F814E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  <w:shd w:val="clear" w:color="auto" w:fill="F9FBFD"/>
              </w:rPr>
              <w:t>Introdução e conceitos de fertilidade do solo; Disponibilidade, transformações e perdas de nutrientes no solo; Acidez do solo; Amostragem do solo e Interpretação de análises de solos; Recomendação de fertilizantes e corretivos agrícolas para pastagens; Erosão do solo; Compactação do solo; Manejo da matéria orgânica do solo, Práticas conservacionistas relacionadas às pastagens; Aptidão agrícola dos solos.</w:t>
            </w:r>
          </w:p>
          <w:p w14:paraId="099E1E50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11FD9677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br/>
            </w:r>
          </w:p>
        </w:tc>
      </w:tr>
    </w:tbl>
    <w:p w14:paraId="562EAC17" w14:textId="50E6A522" w:rsidR="00791FF8" w:rsidRDefault="00791FF8" w:rsidP="00BF23CC">
      <w:pPr>
        <w:ind w:left="-142" w:right="-994"/>
        <w:jc w:val="both"/>
        <w:rPr>
          <w:rFonts w:ascii="Century Gothic" w:hAnsi="Century Gothic" w:cs="Calibri"/>
          <w:sz w:val="16"/>
          <w:szCs w:val="16"/>
        </w:rPr>
      </w:pPr>
      <w:r w:rsidRPr="00EA7300">
        <w:rPr>
          <w:rFonts w:ascii="Century Gothic" w:hAnsi="Century Gothic" w:cs="Calibri"/>
          <w:i/>
          <w:sz w:val="16"/>
          <w:szCs w:val="16"/>
        </w:rPr>
        <w:t>Obs.: Caso o Componente Curricular seja do Tipo Bloco, informar para cada Subunidade: Nome, Código, Tipo (Disciplina ou Módulo), Carga Horária Teórica, Carga Horária Prática, Número de Avaliações e Ementa</w:t>
      </w:r>
      <w:r w:rsidRPr="00791FF8">
        <w:rPr>
          <w:rFonts w:ascii="Century Gothic" w:hAnsi="Century Gothic" w:cs="Calibri"/>
          <w:sz w:val="16"/>
          <w:szCs w:val="16"/>
        </w:rPr>
        <w:t>.</w:t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891A50" w:rsidRPr="00791FF8" w14:paraId="1318FA85" w14:textId="77777777" w:rsidTr="004613E7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D6627FD" w14:textId="43D71682" w:rsidR="00891A50" w:rsidRPr="00791FF8" w:rsidRDefault="001C6B7E" w:rsidP="004613E7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METODOLOGIAS E </w:t>
            </w:r>
            <w:r w:rsidR="00891A50">
              <w:rPr>
                <w:rFonts w:ascii="Century Gothic" w:hAnsi="Century Gothic" w:cs="Calibri"/>
                <w:sz w:val="16"/>
                <w:szCs w:val="16"/>
              </w:rPr>
              <w:t>RECURSOS DIDÁTICOS ADAPTADOS AO FORMATO REMOTO</w:t>
            </w:r>
          </w:p>
        </w:tc>
      </w:tr>
      <w:tr w:rsidR="00891A50" w:rsidRPr="00791FF8" w14:paraId="7CE6BCA0" w14:textId="77777777" w:rsidTr="004D5098">
        <w:trPr>
          <w:trHeight w:val="991"/>
        </w:trPr>
        <w:tc>
          <w:tcPr>
            <w:tcW w:w="9606" w:type="dxa"/>
            <w:tcBorders>
              <w:top w:val="single" w:sz="4" w:space="0" w:color="000000"/>
            </w:tcBorders>
          </w:tcPr>
          <w:p w14:paraId="428D2AC1" w14:textId="77777777" w:rsidR="00891A50" w:rsidRPr="00791FF8" w:rsidRDefault="00891A50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7FD6B0F5" w14:textId="77777777" w:rsidR="00035795" w:rsidRPr="00251334" w:rsidRDefault="00035795" w:rsidP="00035795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251334">
              <w:rPr>
                <w:rFonts w:ascii="Century Gothic" w:hAnsi="Century Gothic" w:cs="Arial"/>
                <w:b/>
                <w:sz w:val="18"/>
                <w:szCs w:val="18"/>
              </w:rPr>
              <w:t>Metodologias síncronas:</w:t>
            </w:r>
          </w:p>
          <w:p w14:paraId="730A8C83" w14:textId="77777777" w:rsidR="000D7627" w:rsidRDefault="00035795" w:rsidP="00035795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51334">
              <w:rPr>
                <w:rFonts w:ascii="Century Gothic" w:hAnsi="Century Gothic" w:cs="Arial"/>
                <w:sz w:val="18"/>
                <w:szCs w:val="18"/>
              </w:rPr>
              <w:t xml:space="preserve">- Videoconferência (apresentação do conteúdo na plataforma </w:t>
            </w:r>
            <w:r w:rsidRPr="00251334">
              <w:rPr>
                <w:rFonts w:ascii="Century Gothic" w:hAnsi="Century Gothic"/>
                <w:sz w:val="18"/>
                <w:szCs w:val="18"/>
              </w:rPr>
              <w:t xml:space="preserve">Google </w:t>
            </w:r>
            <w:proofErr w:type="spellStart"/>
            <w:r w:rsidRPr="00251334">
              <w:rPr>
                <w:rFonts w:ascii="Century Gothic" w:hAnsi="Century Gothic"/>
                <w:sz w:val="18"/>
                <w:szCs w:val="18"/>
              </w:rPr>
              <w:t>Meet</w:t>
            </w:r>
            <w:proofErr w:type="spellEnd"/>
            <w:r w:rsidR="000D7627">
              <w:rPr>
                <w:rFonts w:ascii="Century Gothic" w:hAnsi="Century Gothic"/>
                <w:sz w:val="18"/>
                <w:szCs w:val="18"/>
              </w:rPr>
              <w:t>)</w:t>
            </w:r>
            <w:r w:rsidR="00676372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</w:p>
          <w:p w14:paraId="27795688" w14:textId="5E72E7C9" w:rsidR="000D7627" w:rsidRDefault="000D7627" w:rsidP="00035795">
            <w:pPr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- </w:t>
            </w:r>
            <w:r w:rsidRPr="007771C3">
              <w:rPr>
                <w:rFonts w:ascii="Century Gothic" w:hAnsi="Century Gothic" w:cs="Calibri"/>
                <w:sz w:val="16"/>
                <w:szCs w:val="16"/>
              </w:rPr>
              <w:t>Turma Virtual do SIGAA</w:t>
            </w:r>
          </w:p>
          <w:p w14:paraId="141754C6" w14:textId="77777777" w:rsidR="00035795" w:rsidRPr="00251334" w:rsidRDefault="00035795" w:rsidP="00035795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251334">
              <w:rPr>
                <w:rFonts w:ascii="Century Gothic" w:hAnsi="Century Gothic" w:cs="Arial"/>
                <w:b/>
                <w:sz w:val="18"/>
                <w:szCs w:val="18"/>
              </w:rPr>
              <w:t>Metodologias Assíncronas:</w:t>
            </w:r>
          </w:p>
          <w:p w14:paraId="20709C32" w14:textId="77777777" w:rsidR="000D7627" w:rsidRDefault="00035795" w:rsidP="00035795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51334">
              <w:rPr>
                <w:rFonts w:ascii="Century Gothic" w:hAnsi="Century Gothic" w:cs="Arial"/>
                <w:sz w:val="18"/>
                <w:szCs w:val="18"/>
              </w:rPr>
              <w:t xml:space="preserve">- Videoaulas   </w:t>
            </w:r>
          </w:p>
          <w:p w14:paraId="5A412134" w14:textId="1B24DEC4" w:rsidR="000D7627" w:rsidRDefault="00035795" w:rsidP="00035795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51334">
              <w:rPr>
                <w:rFonts w:ascii="Century Gothic" w:hAnsi="Century Gothic" w:cs="Arial"/>
                <w:sz w:val="18"/>
                <w:szCs w:val="18"/>
              </w:rPr>
              <w:t>-</w:t>
            </w:r>
            <w:r w:rsidR="000D7627">
              <w:rPr>
                <w:rFonts w:ascii="Century Gothic" w:hAnsi="Century Gothic" w:cs="Arial"/>
                <w:sz w:val="18"/>
                <w:szCs w:val="18"/>
              </w:rPr>
              <w:t>Estudos dirigidos</w:t>
            </w:r>
          </w:p>
          <w:p w14:paraId="6FEFB2F1" w14:textId="146C0A01" w:rsidR="00035795" w:rsidRPr="00251334" w:rsidRDefault="000D7627" w:rsidP="00035795">
            <w:pPr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-</w:t>
            </w:r>
            <w:r w:rsidR="00035795" w:rsidRPr="00251334">
              <w:rPr>
                <w:rFonts w:ascii="Century Gothic" w:hAnsi="Century Gothic" w:cs="Arial"/>
                <w:sz w:val="18"/>
                <w:szCs w:val="18"/>
              </w:rPr>
              <w:t xml:space="preserve"> Leitura de textos Técnicos</w:t>
            </w:r>
          </w:p>
          <w:p w14:paraId="6AA1CEAD" w14:textId="179D65B3" w:rsidR="00035795" w:rsidRPr="00251334" w:rsidRDefault="00035795" w:rsidP="00035795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251334">
              <w:rPr>
                <w:rFonts w:ascii="Century Gothic" w:hAnsi="Century Gothic" w:cs="Arial"/>
                <w:sz w:val="18"/>
                <w:szCs w:val="18"/>
              </w:rPr>
              <w:t>- Trabalhos em grupo</w:t>
            </w:r>
          </w:p>
          <w:p w14:paraId="30FE9824" w14:textId="5C82AE71" w:rsidR="00891A50" w:rsidRDefault="00035795" w:rsidP="00035795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251334">
              <w:rPr>
                <w:rFonts w:ascii="Century Gothic" w:hAnsi="Century Gothic" w:cs="Arial"/>
                <w:b/>
                <w:sz w:val="18"/>
                <w:szCs w:val="18"/>
              </w:rPr>
              <w:t>A carga horária prática correspondente à 15h remota prática será ministrada na forma de videoaulas</w:t>
            </w:r>
          </w:p>
          <w:p w14:paraId="5937D9CD" w14:textId="77777777" w:rsidR="000D7627" w:rsidRPr="000D7627" w:rsidRDefault="000D7627" w:rsidP="00676372">
            <w:pPr>
              <w:rPr>
                <w:rFonts w:ascii="Century Gothic" w:hAnsi="Century Gothic" w:cs="Calibri"/>
                <w:b/>
                <w:sz w:val="16"/>
                <w:szCs w:val="16"/>
              </w:rPr>
            </w:pPr>
          </w:p>
          <w:p w14:paraId="28C8D1C1" w14:textId="552D0225" w:rsidR="00676372" w:rsidRPr="007771C3" w:rsidRDefault="00676372" w:rsidP="00676372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- </w:t>
            </w:r>
            <w:r w:rsidRPr="000D7627">
              <w:rPr>
                <w:rFonts w:ascii="Century Gothic" w:hAnsi="Century Gothic" w:cs="Calibri"/>
                <w:b/>
                <w:sz w:val="16"/>
                <w:szCs w:val="16"/>
              </w:rPr>
              <w:t>Infraestrutura mínima necessária para o aluno</w:t>
            </w:r>
          </w:p>
          <w:p w14:paraId="1A7A798E" w14:textId="3B23A5C4" w:rsidR="00891A50" w:rsidRDefault="00676372" w:rsidP="00676372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771C3">
              <w:rPr>
                <w:rFonts w:ascii="Century Gothic" w:hAnsi="Century Gothic" w:cs="Calibri"/>
                <w:sz w:val="16"/>
                <w:szCs w:val="16"/>
              </w:rPr>
              <w:t xml:space="preserve">Microcomputador, </w:t>
            </w:r>
            <w:proofErr w:type="spellStart"/>
            <w:r w:rsidRPr="007771C3">
              <w:rPr>
                <w:rFonts w:ascii="Century Gothic" w:hAnsi="Century Gothic" w:cs="Calibri"/>
                <w:sz w:val="16"/>
                <w:szCs w:val="16"/>
              </w:rPr>
              <w:t>tablet</w:t>
            </w:r>
            <w:proofErr w:type="spellEnd"/>
            <w:r w:rsidRPr="007771C3">
              <w:rPr>
                <w:rFonts w:ascii="Century Gothic" w:hAnsi="Century Gothic" w:cs="Calibri"/>
                <w:sz w:val="16"/>
                <w:szCs w:val="16"/>
              </w:rPr>
              <w:t>, ou notebook ou celular com acesso à Internet em banda larga</w:t>
            </w:r>
          </w:p>
          <w:p w14:paraId="3CAE119E" w14:textId="77D49840" w:rsidR="00891A50" w:rsidRPr="00791FF8" w:rsidRDefault="00891A50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18D43CB4" w14:textId="77777777" w:rsidR="00891A50" w:rsidRPr="00791FF8" w:rsidRDefault="00891A50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31367DB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578CE3FE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</w:t>
            </w:r>
          </w:p>
        </w:tc>
      </w:tr>
      <w:tr w:rsidR="00791FF8" w:rsidRPr="00791FF8" w14:paraId="7DE4F994" w14:textId="77777777" w:rsidTr="0004074A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14:paraId="2A841B92" w14:textId="77777777" w:rsidR="000C4695" w:rsidRPr="00BF23CC" w:rsidRDefault="00791FF8" w:rsidP="0004074A">
            <w:pPr>
              <w:rPr>
                <w:rFonts w:ascii="Century Gothic" w:hAnsi="Century Gothic" w:cs="Calibri"/>
                <w:b/>
                <w:sz w:val="16"/>
                <w:szCs w:val="16"/>
              </w:rPr>
            </w:pPr>
            <w:r w:rsidRPr="00BF23CC">
              <w:rPr>
                <w:rFonts w:ascii="Century Gothic" w:hAnsi="Century Gothic" w:cs="Calibri"/>
                <w:b/>
                <w:sz w:val="16"/>
                <w:szCs w:val="16"/>
              </w:rPr>
              <w:t>BIBLIOGRAFIA BÁSICA:</w:t>
            </w:r>
            <w:r w:rsidR="000C4695" w:rsidRPr="00BF23CC">
              <w:rPr>
                <w:rFonts w:ascii="Century Gothic" w:hAnsi="Century Gothic" w:cs="Calibri"/>
                <w:b/>
                <w:sz w:val="16"/>
                <w:szCs w:val="16"/>
              </w:rPr>
              <w:t xml:space="preserve"> </w:t>
            </w:r>
          </w:p>
          <w:p w14:paraId="41551D81" w14:textId="77777777" w:rsidR="00676372" w:rsidRDefault="00676372" w:rsidP="00676372">
            <w:pPr>
              <w:rPr>
                <w:rFonts w:ascii="Century Gothic" w:hAnsi="Century Gothic"/>
                <w:sz w:val="18"/>
                <w:szCs w:val="18"/>
              </w:rPr>
            </w:pPr>
            <w:r w:rsidRPr="00251334">
              <w:rPr>
                <w:rFonts w:ascii="Century Gothic" w:hAnsi="Century Gothic"/>
                <w:sz w:val="18"/>
                <w:szCs w:val="18"/>
              </w:rPr>
              <w:t>LEPSCH. I.F. 19 Lições de pedologia. São Paulo: Oficina de texto, 2011. 456p.</w:t>
            </w:r>
          </w:p>
          <w:p w14:paraId="5C28E2B1" w14:textId="77777777" w:rsidR="000D7627" w:rsidRDefault="000D7627" w:rsidP="000D7627">
            <w:pPr>
              <w:rPr>
                <w:rFonts w:ascii="Century Gothic" w:hAnsi="Century Gothic" w:cs="Calibri"/>
                <w:sz w:val="16"/>
                <w:szCs w:val="16"/>
                <w:lang w:val="it-IT"/>
              </w:rPr>
            </w:pPr>
          </w:p>
          <w:p w14:paraId="314E8810" w14:textId="77777777" w:rsidR="000D7627" w:rsidRPr="0073173A" w:rsidRDefault="000D7627" w:rsidP="000D7627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3173A">
              <w:rPr>
                <w:rFonts w:ascii="Century Gothic" w:hAnsi="Century Gothic" w:cs="Calibri"/>
                <w:sz w:val="16"/>
                <w:szCs w:val="16"/>
                <w:lang w:val="it-IT"/>
              </w:rPr>
              <w:t>NOVAIS, R.F.; ALVAREZ V., V.H.; BARROS, N.F.; FONTES, R.L.F.; CANTARUTTI, R.B. &amp; NEVES, J.C. (eds) Fertilidade do Solo. Viçosa, SBCS, 2007. 1017p.</w:t>
            </w:r>
          </w:p>
          <w:p w14:paraId="278D8B73" w14:textId="77777777" w:rsidR="000D7627" w:rsidRDefault="000D7627" w:rsidP="000D762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2CC6A807" w14:textId="77777777" w:rsidR="000D7627" w:rsidRPr="00791FF8" w:rsidRDefault="000D7627" w:rsidP="000D7627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3173A">
              <w:rPr>
                <w:rFonts w:ascii="Century Gothic" w:hAnsi="Century Gothic" w:cs="Calibri"/>
                <w:sz w:val="16"/>
                <w:szCs w:val="16"/>
              </w:rPr>
              <w:t>FERNANDES, M.S. (Editor). Nutrição Mineral de Plantas. Viçosa: Sociedade Brasileira de Ciência do Solo, 2006. 432 p.</w:t>
            </w:r>
          </w:p>
          <w:p w14:paraId="2F6A21C3" w14:textId="77777777" w:rsidR="00676372" w:rsidRPr="00251334" w:rsidRDefault="00676372" w:rsidP="00676372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6D29AFAD" w14:textId="77777777" w:rsidR="000D7627" w:rsidRDefault="000D7627" w:rsidP="000D7627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A13D48">
              <w:rPr>
                <w:rFonts w:ascii="Century Gothic" w:hAnsi="Century Gothic" w:cs="Calibri"/>
                <w:sz w:val="16"/>
                <w:szCs w:val="16"/>
              </w:rPr>
              <w:t xml:space="preserve">PRADO, R.B; TURETTA, A.P. D &amp; ANDRADE, A. G. (organizadores). </w:t>
            </w:r>
            <w:r w:rsidRPr="00A13D48">
              <w:rPr>
                <w:rFonts w:ascii="Century Gothic" w:hAnsi="Century Gothic" w:cs="Calibri"/>
                <w:b/>
                <w:bCs/>
                <w:sz w:val="16"/>
                <w:szCs w:val="16"/>
              </w:rPr>
              <w:t xml:space="preserve">Manejo e Conservação do Solo e da Água no Contexto das Mudanças Ambientais. </w:t>
            </w:r>
            <w:r w:rsidRPr="00A13D48">
              <w:rPr>
                <w:rFonts w:ascii="Century Gothic" w:hAnsi="Century Gothic" w:cs="Calibri"/>
                <w:sz w:val="16"/>
                <w:szCs w:val="16"/>
              </w:rPr>
              <w:t>Rio de Janeiro. Embrapa Solos,2010. 486p.</w:t>
            </w:r>
          </w:p>
          <w:p w14:paraId="29226FCE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7A61828A" w14:textId="3163792F" w:rsidR="000D7627" w:rsidRDefault="00DB6704" w:rsidP="000D7627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8" w:history="1">
              <w:r w:rsidR="000D7627" w:rsidRPr="00B752EC"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https://www.ufjf.br/baccan/files/2019/04/Manual-Internacional-de-Fertilidade-do-Solo.pdf</w:t>
              </w:r>
            </w:hyperlink>
          </w:p>
          <w:p w14:paraId="1502EEFF" w14:textId="77777777" w:rsidR="00F13F62" w:rsidRDefault="00F13F62" w:rsidP="000D762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2821EF8B" w14:textId="1BA49C0A" w:rsidR="000D7627" w:rsidRDefault="00DB6704" w:rsidP="000D7627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9" w:history="1">
              <w:r w:rsidR="00F13F62" w:rsidRPr="00B752EC"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https://repositorio.ufsm.br/bitstream/handle/1/16178/Curso_Agric-Famil-Sustent_Fertilidade-Solo-Nutricao-Plantas.pdf?sequence=1&amp;isAllowed=y</w:t>
              </w:r>
            </w:hyperlink>
          </w:p>
          <w:p w14:paraId="3201177F" w14:textId="77777777" w:rsidR="00F13F62" w:rsidRDefault="00F13F62" w:rsidP="000D762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05F1C0B9" w14:textId="20F35498" w:rsidR="00F13F62" w:rsidRDefault="00DB6704" w:rsidP="000D7627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10" w:history="1">
              <w:r w:rsidR="00F13F62" w:rsidRPr="00B752EC"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https://ainfo.cnptia.embrapa.br/digital/bitstream/item/208488/1/Uso-e-manejo-do-solo.pdf</w:t>
              </w:r>
            </w:hyperlink>
          </w:p>
          <w:p w14:paraId="578D18BF" w14:textId="77777777" w:rsidR="00F13F62" w:rsidRDefault="00F13F62" w:rsidP="000D762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1D078C94" w14:textId="00ACBF8E" w:rsidR="00F13F62" w:rsidRDefault="00DB6704" w:rsidP="000D7627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11" w:history="1">
              <w:r w:rsidR="000A67C6" w:rsidRPr="00B752EC"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http://www.ifcursos.com.br/sistema/admin/arquivos/09-02-49-apostilaparaadisciplinamcs.pdf</w:t>
              </w:r>
            </w:hyperlink>
          </w:p>
          <w:p w14:paraId="7D021DAB" w14:textId="77777777" w:rsidR="000A67C6" w:rsidRDefault="000A67C6" w:rsidP="000D762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7E527B1D" w14:textId="082FB5E8" w:rsidR="000A67C6" w:rsidRDefault="00DB6704" w:rsidP="000D7627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12" w:history="1">
              <w:r w:rsidR="000A67C6" w:rsidRPr="00B752EC"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http://www.agraer.ms.gov.br/wp-content/uploads/2015/05/Livro-Solos-EMATER-RS.pdf</w:t>
              </w:r>
            </w:hyperlink>
          </w:p>
          <w:p w14:paraId="2962408D" w14:textId="77777777" w:rsidR="000A67C6" w:rsidRDefault="000A67C6" w:rsidP="000D762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48F23175" w14:textId="25AB0090" w:rsidR="000A67C6" w:rsidRDefault="00DB6704" w:rsidP="000D7627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13" w:history="1">
              <w:r w:rsidR="000A67C6" w:rsidRPr="00B752EC"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file:///C:/Users/Convidado/Downloads/CEAD25-ManejoeConservaodoSoloedaguafinalizado.pdf</w:t>
              </w:r>
            </w:hyperlink>
          </w:p>
          <w:p w14:paraId="2927FB6B" w14:textId="18567C7B" w:rsidR="000A67C6" w:rsidRPr="00791FF8" w:rsidRDefault="000A67C6" w:rsidP="000D762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791FF8" w:rsidRPr="00791FF8" w14:paraId="5DE91977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5447AE6E" w14:textId="77777777" w:rsidR="00791FF8" w:rsidRPr="00BF23CC" w:rsidRDefault="00791FF8" w:rsidP="0004074A">
            <w:pPr>
              <w:rPr>
                <w:rFonts w:ascii="Century Gothic" w:hAnsi="Century Gothic" w:cs="Calibri"/>
                <w:b/>
                <w:sz w:val="16"/>
                <w:szCs w:val="16"/>
              </w:rPr>
            </w:pPr>
            <w:r w:rsidRPr="00BF23CC">
              <w:rPr>
                <w:rFonts w:ascii="Century Gothic" w:hAnsi="Century Gothic" w:cs="Calibri"/>
                <w:b/>
                <w:sz w:val="16"/>
                <w:szCs w:val="16"/>
              </w:rPr>
              <w:lastRenderedPageBreak/>
              <w:t>BIBLIOGRAFIA COMPLEMENTAR:</w:t>
            </w:r>
          </w:p>
          <w:p w14:paraId="6E5844B4" w14:textId="5FD386C9" w:rsidR="00BF23CC" w:rsidRDefault="00BF23CC" w:rsidP="00BF23CC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676372">
              <w:rPr>
                <w:rFonts w:ascii="Century Gothic" w:hAnsi="Century Gothic" w:cs="Calibri"/>
                <w:sz w:val="16"/>
                <w:szCs w:val="16"/>
              </w:rPr>
              <w:t>COMISSÃO DE FERTILIDADE DO SOLO DO ESTADO DE MINAS GERAIS. Recomendações para o uso de corretivos e fertilizantes em Minas Gerais. 5ª aproximação, 1999. 359p.</w:t>
            </w:r>
            <w:r w:rsidRPr="00791FF8">
              <w:rPr>
                <w:rFonts w:ascii="Century Gothic" w:hAnsi="Century Gothic" w:cs="Calibri"/>
                <w:sz w:val="16"/>
                <w:szCs w:val="16"/>
              </w:rPr>
              <w:br/>
            </w:r>
          </w:p>
          <w:p w14:paraId="2399251B" w14:textId="77777777" w:rsidR="00221A40" w:rsidRDefault="004B6163" w:rsidP="00BF23CC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BF23CC">
              <w:rPr>
                <w:rFonts w:ascii="Century Gothic" w:hAnsi="Century Gothic" w:cs="Calibri"/>
                <w:sz w:val="16"/>
                <w:szCs w:val="16"/>
              </w:rPr>
              <w:t xml:space="preserve">GUERRA, A. J. T., SILVA, A.S. &amp; BOTELHO, R.G.M. </w:t>
            </w:r>
            <w:r w:rsidRPr="00BF23CC">
              <w:rPr>
                <w:rFonts w:ascii="Century Gothic" w:hAnsi="Century Gothic" w:cs="Calibri"/>
                <w:b/>
                <w:bCs/>
                <w:sz w:val="16"/>
                <w:szCs w:val="16"/>
              </w:rPr>
              <w:t>Erosão e Conservação dos solos: Conceitos, Temas e Aplicações.</w:t>
            </w:r>
            <w:r w:rsidRPr="00BF23CC">
              <w:rPr>
                <w:rFonts w:ascii="Century Gothic" w:hAnsi="Century Gothic" w:cs="Calibri"/>
                <w:sz w:val="16"/>
                <w:szCs w:val="16"/>
              </w:rPr>
              <w:t xml:space="preserve"> 6. Ed. Rio de Janeiro. Bertrand Brasil, 2010. 340 p.</w:t>
            </w:r>
          </w:p>
          <w:p w14:paraId="0C24660A" w14:textId="77777777" w:rsidR="00BF23CC" w:rsidRPr="00BF23CC" w:rsidRDefault="00BF23CC" w:rsidP="00BF23CC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7719AF61" w14:textId="4B50A221" w:rsidR="00676372" w:rsidRDefault="004B6163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BF23CC">
              <w:rPr>
                <w:rFonts w:ascii="Century Gothic" w:hAnsi="Century Gothic" w:cs="Calibri"/>
                <w:sz w:val="16"/>
                <w:szCs w:val="16"/>
              </w:rPr>
              <w:t xml:space="preserve">RESENDE, M.; CURI, N.; REZENDE, S.B. et al. </w:t>
            </w:r>
            <w:r w:rsidRPr="00BF23CC">
              <w:rPr>
                <w:rFonts w:ascii="Century Gothic" w:hAnsi="Century Gothic" w:cs="Calibri"/>
                <w:b/>
                <w:bCs/>
                <w:sz w:val="16"/>
                <w:szCs w:val="16"/>
              </w:rPr>
              <w:t>Pedologia: base para distinção de ambientes</w:t>
            </w:r>
            <w:r w:rsidRPr="00BF23CC">
              <w:rPr>
                <w:rFonts w:ascii="Century Gothic" w:hAnsi="Century Gothic" w:cs="Calibri"/>
                <w:sz w:val="16"/>
                <w:szCs w:val="16"/>
              </w:rPr>
              <w:t>. 5ª ed. Lavras: Editora UFLA, 2007. 322p.</w:t>
            </w:r>
          </w:p>
          <w:p w14:paraId="6F68A5AD" w14:textId="77777777" w:rsidR="00BF23CC" w:rsidRDefault="00BF23CC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3C81E2DD" w14:textId="1C395DE3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5282DA9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F796CFC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757A4A18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CURSO PARA O QUAL O COMPONENTE CURRICULAR SERÁ OFERECIDO</w:t>
            </w:r>
          </w:p>
        </w:tc>
      </w:tr>
      <w:tr w:rsidR="00791FF8" w:rsidRPr="00791FF8" w14:paraId="409EE889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2056E514" w14:textId="5B6995AB" w:rsidR="00791FF8" w:rsidRPr="00791FF8" w:rsidRDefault="00791FF8" w:rsidP="0025674E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NOME DO CURSO: </w:t>
            </w:r>
            <w:r w:rsidR="0025674E">
              <w:rPr>
                <w:rFonts w:ascii="Century Gothic" w:hAnsi="Century Gothic"/>
                <w:b/>
                <w:color w:val="000000"/>
                <w:sz w:val="18"/>
                <w:szCs w:val="18"/>
                <w:shd w:val="clear" w:color="auto" w:fill="EDF1F8"/>
              </w:rPr>
              <w:t>ZOOTECNIA</w:t>
            </w:r>
            <w:r w:rsidR="0025674E" w:rsidRPr="00921A8F">
              <w:rPr>
                <w:rFonts w:ascii="Century Gothic" w:hAnsi="Century Gothic"/>
                <w:b/>
                <w:color w:val="000000"/>
                <w:sz w:val="18"/>
                <w:szCs w:val="18"/>
                <w:shd w:val="clear" w:color="auto" w:fill="EDF1F8"/>
              </w:rPr>
              <w:t xml:space="preserve"> - MACAÍBA </w:t>
            </w:r>
            <w:r w:rsidR="0025674E">
              <w:rPr>
                <w:rFonts w:ascii="Century Gothic" w:hAnsi="Century Gothic"/>
                <w:b/>
                <w:color w:val="000000"/>
                <w:sz w:val="18"/>
                <w:szCs w:val="18"/>
                <w:shd w:val="clear" w:color="auto" w:fill="EDF1F8"/>
              </w:rPr>
              <w:t>- BACHARELADO - Presencial - MT</w:t>
            </w:r>
          </w:p>
        </w:tc>
      </w:tr>
      <w:tr w:rsidR="00791FF8" w:rsidRPr="00791FF8" w14:paraId="13151C0F" w14:textId="77777777" w:rsidTr="0004074A">
        <w:tc>
          <w:tcPr>
            <w:tcW w:w="9606" w:type="dxa"/>
          </w:tcPr>
          <w:p w14:paraId="2B4BB96C" w14:textId="7C9F9975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CÓDIGO DA ESTRUTURA CURRICULAR: </w:t>
            </w:r>
            <w:r w:rsidR="0025674E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r w:rsidR="0025674E" w:rsidRPr="0025674E">
              <w:rPr>
                <w:rFonts w:ascii="Century Gothic" w:hAnsi="Century Gothic" w:cs="Calibri"/>
                <w:b/>
                <w:sz w:val="16"/>
                <w:szCs w:val="16"/>
              </w:rPr>
              <w:t>02</w:t>
            </w:r>
          </w:p>
        </w:tc>
      </w:tr>
      <w:tr w:rsidR="00791FF8" w:rsidRPr="00791FF8" w14:paraId="1EA3866F" w14:textId="77777777" w:rsidTr="0004074A">
        <w:tc>
          <w:tcPr>
            <w:tcW w:w="9606" w:type="dxa"/>
          </w:tcPr>
          <w:p w14:paraId="2BE22B4A" w14:textId="59189A64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PERÍODO DE OFERTA NA ESTRUTURA CURRICULAR: </w:t>
            </w:r>
            <w:proofErr w:type="gramStart"/>
            <w:r w:rsidR="0025674E" w:rsidRPr="00BC5003">
              <w:rPr>
                <w:rFonts w:ascii="Century Gothic" w:hAnsi="Century Gothic" w:cs="Calibri"/>
                <w:b/>
                <w:sz w:val="16"/>
                <w:szCs w:val="16"/>
              </w:rPr>
              <w:t xml:space="preserve">4 </w:t>
            </w:r>
            <w:r w:rsidR="00E45AF9">
              <w:rPr>
                <w:rFonts w:ascii="Century Gothic" w:hAnsi="Century Gothic" w:cs="Calibri"/>
                <w:b/>
                <w:sz w:val="16"/>
                <w:szCs w:val="16"/>
              </w:rPr>
              <w:t xml:space="preserve"> </w:t>
            </w:r>
            <w:r w:rsidR="00BC5003" w:rsidRPr="00BC5003">
              <w:rPr>
                <w:rFonts w:ascii="Century Gothic" w:hAnsi="Century Gothic" w:cs="Calibri"/>
                <w:b/>
                <w:sz w:val="16"/>
                <w:szCs w:val="16"/>
              </w:rPr>
              <w:t>período</w:t>
            </w:r>
            <w:proofErr w:type="gramEnd"/>
          </w:p>
        </w:tc>
      </w:tr>
      <w:tr w:rsidR="00791FF8" w:rsidRPr="00791FF8" w14:paraId="402BB913" w14:textId="77777777" w:rsidTr="0004074A">
        <w:tc>
          <w:tcPr>
            <w:tcW w:w="9606" w:type="dxa"/>
          </w:tcPr>
          <w:p w14:paraId="02690DEB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RELAÇÃO DO COMPONENTE COM A ESTRUTURA CURRICULAR: </w:t>
            </w:r>
          </w:p>
          <w:p w14:paraId="1347AFB0" w14:textId="6EF21D8A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gramStart"/>
            <w:r w:rsidRPr="000D7627">
              <w:rPr>
                <w:rFonts w:ascii="Century Gothic" w:hAnsi="Century Gothic" w:cs="Calibri"/>
                <w:sz w:val="16"/>
                <w:szCs w:val="16"/>
              </w:rPr>
              <w:t>(</w:t>
            </w:r>
            <w:r w:rsidRPr="000D7627">
              <w:rPr>
                <w:rFonts w:ascii="Century Gothic" w:hAnsi="Century Gothic" w:cs="Calibri"/>
                <w:b/>
                <w:sz w:val="16"/>
                <w:szCs w:val="16"/>
              </w:rPr>
              <w:t xml:space="preserve">  </w:t>
            </w:r>
            <w:r w:rsidR="0025674E" w:rsidRPr="000D7627">
              <w:rPr>
                <w:rFonts w:ascii="Century Gothic" w:hAnsi="Century Gothic" w:cs="Calibri"/>
                <w:b/>
                <w:sz w:val="16"/>
                <w:szCs w:val="16"/>
              </w:rPr>
              <w:t>x</w:t>
            </w:r>
            <w:proofErr w:type="gramEnd"/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 ) Obrigatório      (   ) Optativo      (   ) Complementar</w:t>
            </w:r>
          </w:p>
        </w:tc>
      </w:tr>
    </w:tbl>
    <w:p w14:paraId="6867D8FA" w14:textId="77777777" w:rsidR="00791FF8" w:rsidRP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p w14:paraId="72FBEF2B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6"/>
          <w:szCs w:val="16"/>
          <w:lang w:val="en-US"/>
        </w:rPr>
      </w:pPr>
    </w:p>
    <w:p w14:paraId="46134A98" w14:textId="1B176A85" w:rsidR="00791FF8" w:rsidRPr="00791FF8" w:rsidRDefault="00C74288" w:rsidP="00791FF8">
      <w:pPr>
        <w:jc w:val="center"/>
        <w:rPr>
          <w:rFonts w:ascii="Century Gothic" w:hAnsi="Century Gothic" w:cs="Calibri"/>
          <w:sz w:val="18"/>
          <w:szCs w:val="18"/>
        </w:rPr>
      </w:pPr>
      <w:proofErr w:type="spellStart"/>
      <w:r w:rsidRPr="00C74288">
        <w:rPr>
          <w:rFonts w:ascii="Century Gothic" w:hAnsi="Century Gothic" w:cs="Calibri"/>
          <w:sz w:val="16"/>
          <w:szCs w:val="16"/>
        </w:rPr>
        <w:t>Macaiba</w:t>
      </w:r>
      <w:proofErr w:type="spellEnd"/>
      <w:r w:rsidRPr="00C74288">
        <w:rPr>
          <w:rFonts w:ascii="Century Gothic" w:hAnsi="Century Gothic" w:cs="Calibri"/>
          <w:sz w:val="16"/>
          <w:szCs w:val="16"/>
        </w:rPr>
        <w:t xml:space="preserve"> (RN), 03 de dezembro de 2020</w:t>
      </w:r>
    </w:p>
    <w:p w14:paraId="43694226" w14:textId="6C5E22AA" w:rsidR="002A2B7E" w:rsidRDefault="00D27B16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 w:cs="Calibri"/>
          <w:sz w:val="18"/>
          <w:szCs w:val="18"/>
        </w:rPr>
        <w:tab/>
      </w:r>
      <w:r w:rsidR="00581C55" w:rsidRPr="002C4EC9">
        <w:rPr>
          <w:rFonts w:ascii="Century Gothic" w:hAnsi="Century Gothic"/>
          <w:b/>
          <w:sz w:val="28"/>
          <w:szCs w:val="16"/>
        </w:rPr>
        <w:t xml:space="preserve"> </w:t>
      </w:r>
    </w:p>
    <w:p w14:paraId="2B210943" w14:textId="77777777" w:rsidR="00214BC4" w:rsidRDefault="00214BC4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14:paraId="5C5D8A86" w14:textId="687E7948" w:rsidR="00214BC4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/>
          <w:b/>
          <w:sz w:val="28"/>
          <w:szCs w:val="16"/>
        </w:rPr>
        <w:t>_______________________________________________________</w:t>
      </w:r>
    </w:p>
    <w:p w14:paraId="2F994BEA" w14:textId="03FCF9BB" w:rsidR="00214BC4" w:rsidRPr="002C4EC9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 w:cs="Calibri"/>
          <w:sz w:val="18"/>
          <w:szCs w:val="18"/>
        </w:rPr>
        <w:t>(Assinatura e carimbo do chefe/diretor da unidade responsável pelo componente)</w:t>
      </w:r>
    </w:p>
    <w:sectPr w:rsidR="00214BC4" w:rsidRPr="002C4EC9" w:rsidSect="00413413">
      <w:headerReference w:type="default" r:id="rId14"/>
      <w:headerReference w:type="first" r:id="rId15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4F8C04" w14:textId="77777777" w:rsidR="00DB6704" w:rsidRDefault="00DB6704">
      <w:r>
        <w:separator/>
      </w:r>
    </w:p>
  </w:endnote>
  <w:endnote w:type="continuationSeparator" w:id="0">
    <w:p w14:paraId="77F7A0C0" w14:textId="77777777" w:rsidR="00DB6704" w:rsidRDefault="00DB6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D29F44" w14:textId="77777777" w:rsidR="00DB6704" w:rsidRDefault="00DB6704">
      <w:r>
        <w:separator/>
      </w:r>
    </w:p>
  </w:footnote>
  <w:footnote w:type="continuationSeparator" w:id="0">
    <w:p w14:paraId="09C667C3" w14:textId="77777777" w:rsidR="00DB6704" w:rsidRDefault="00DB6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0DCAE" w14:textId="22F273FD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44CEC592" w14:textId="77777777" w:rsidR="00E90F6B" w:rsidRDefault="00E90F6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B0582" w14:textId="5D147F01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6FFF2C22" w14:textId="77777777" w:rsidR="00E90F6B" w:rsidRPr="00413413" w:rsidRDefault="00E90F6B">
    <w:pPr>
      <w:pStyle w:val="Cabealho"/>
      <w:rPr>
        <w:rFonts w:ascii="Century Gothic" w:hAnsi="Century Gothic"/>
        <w:color w:val="1F386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E6577"/>
    <w:multiLevelType w:val="hybridMultilevel"/>
    <w:tmpl w:val="A4B2ED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E061A"/>
    <w:multiLevelType w:val="hybridMultilevel"/>
    <w:tmpl w:val="7F6E44EC"/>
    <w:lvl w:ilvl="0" w:tplc="83FC0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1294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C6C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5EB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4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C41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D6E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E67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966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7C474F9"/>
    <w:multiLevelType w:val="hybridMultilevel"/>
    <w:tmpl w:val="73167A2A"/>
    <w:lvl w:ilvl="0" w:tplc="08F0232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6C5D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B4C20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5A57C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98A2B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1E4CA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C8A65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B6923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18F31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C614E"/>
    <w:multiLevelType w:val="hybridMultilevel"/>
    <w:tmpl w:val="55E0F096"/>
    <w:lvl w:ilvl="0" w:tplc="6204B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AE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C4F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4C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F6B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5EC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EAE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D88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CC8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8A7708A"/>
    <w:multiLevelType w:val="hybridMultilevel"/>
    <w:tmpl w:val="01542DDC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84093B"/>
    <w:multiLevelType w:val="hybridMultilevel"/>
    <w:tmpl w:val="FE1C2556"/>
    <w:lvl w:ilvl="0" w:tplc="B8063102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27BF7F55"/>
    <w:multiLevelType w:val="hybridMultilevel"/>
    <w:tmpl w:val="231A1040"/>
    <w:lvl w:ilvl="0" w:tplc="E3C4920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FF0000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C75396D"/>
    <w:multiLevelType w:val="hybridMultilevel"/>
    <w:tmpl w:val="7F7E8194"/>
    <w:lvl w:ilvl="0" w:tplc="8F507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9AB1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64E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540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AE6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882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BAB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3A5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DCB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D375896"/>
    <w:multiLevelType w:val="hybridMultilevel"/>
    <w:tmpl w:val="6B366ED0"/>
    <w:lvl w:ilvl="0" w:tplc="0416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AE5D13"/>
    <w:multiLevelType w:val="hybridMultilevel"/>
    <w:tmpl w:val="EACAF920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2728F0"/>
    <w:multiLevelType w:val="multilevel"/>
    <w:tmpl w:val="049A0180"/>
    <w:lvl w:ilvl="0">
      <w:start w:val="6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ascii="Times New Roman" w:hAnsi="Times New Roman" w:hint="default"/>
        <w:color w:val="auto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ascii="Century Gothic" w:hAnsi="Century Gothic" w:hint="default"/>
        <w:color w:val="1F386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hAnsi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hAnsi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Times New Roman" w:hAnsi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hAnsi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" w:hAnsi="Times New Roman" w:hint="default"/>
        <w:color w:val="auto"/>
      </w:rPr>
    </w:lvl>
  </w:abstractNum>
  <w:abstractNum w:abstractNumId="11" w15:restartNumberingAfterBreak="0">
    <w:nsid w:val="3915271A"/>
    <w:multiLevelType w:val="hybridMultilevel"/>
    <w:tmpl w:val="8460B71A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311229"/>
    <w:multiLevelType w:val="hybridMultilevel"/>
    <w:tmpl w:val="DAF4821A"/>
    <w:lvl w:ilvl="0" w:tplc="A1D6F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E22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9CDD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FA3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22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3EB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845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648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2A1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C354D31"/>
    <w:multiLevelType w:val="hybridMultilevel"/>
    <w:tmpl w:val="FA10E876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1E56D3"/>
    <w:multiLevelType w:val="hybridMultilevel"/>
    <w:tmpl w:val="62DAD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E826BA"/>
    <w:multiLevelType w:val="hybridMultilevel"/>
    <w:tmpl w:val="A89E6982"/>
    <w:lvl w:ilvl="0" w:tplc="2124D97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222EE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705C6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1E80D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4C0C3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565FE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BC7E0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5060D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34BA9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1F4404"/>
    <w:multiLevelType w:val="hybridMultilevel"/>
    <w:tmpl w:val="063214CC"/>
    <w:lvl w:ilvl="0" w:tplc="5AD86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90F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F8C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A65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705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52D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B41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5C2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2401DB"/>
    <w:multiLevelType w:val="hybridMultilevel"/>
    <w:tmpl w:val="D716E4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A63AC0"/>
    <w:multiLevelType w:val="multilevel"/>
    <w:tmpl w:val="E6527A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6987B24"/>
    <w:multiLevelType w:val="hybridMultilevel"/>
    <w:tmpl w:val="D55AA070"/>
    <w:lvl w:ilvl="0" w:tplc="620CD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CAE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660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960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EAB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DE8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947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C00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4"/>
  </w:num>
  <w:num w:numId="3">
    <w:abstractNumId w:val="18"/>
  </w:num>
  <w:num w:numId="4">
    <w:abstractNumId w:val="11"/>
  </w:num>
  <w:num w:numId="5">
    <w:abstractNumId w:val="8"/>
  </w:num>
  <w:num w:numId="6">
    <w:abstractNumId w:val="9"/>
  </w:num>
  <w:num w:numId="7">
    <w:abstractNumId w:val="5"/>
  </w:num>
  <w:num w:numId="8">
    <w:abstractNumId w:val="0"/>
  </w:num>
  <w:num w:numId="9">
    <w:abstractNumId w:val="13"/>
  </w:num>
  <w:num w:numId="10">
    <w:abstractNumId w:val="10"/>
  </w:num>
  <w:num w:numId="11">
    <w:abstractNumId w:val="4"/>
  </w:num>
  <w:num w:numId="12">
    <w:abstractNumId w:val="17"/>
  </w:num>
  <w:num w:numId="13">
    <w:abstractNumId w:val="14"/>
  </w:num>
  <w:num w:numId="14">
    <w:abstractNumId w:val="16"/>
  </w:num>
  <w:num w:numId="15">
    <w:abstractNumId w:val="19"/>
  </w:num>
  <w:num w:numId="16">
    <w:abstractNumId w:val="12"/>
  </w:num>
  <w:num w:numId="17">
    <w:abstractNumId w:val="7"/>
  </w:num>
  <w:num w:numId="18">
    <w:abstractNumId w:val="1"/>
  </w:num>
  <w:num w:numId="19">
    <w:abstractNumId w:val="3"/>
  </w:num>
  <w:num w:numId="20">
    <w:abstractNumId w:val="2"/>
  </w:num>
  <w:num w:numId="21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4D0"/>
    <w:rsid w:val="00003E62"/>
    <w:rsid w:val="000056CE"/>
    <w:rsid w:val="00013AA5"/>
    <w:rsid w:val="000210B8"/>
    <w:rsid w:val="00021419"/>
    <w:rsid w:val="00021636"/>
    <w:rsid w:val="00026117"/>
    <w:rsid w:val="00031FAA"/>
    <w:rsid w:val="00035795"/>
    <w:rsid w:val="00035807"/>
    <w:rsid w:val="0004074A"/>
    <w:rsid w:val="000453A9"/>
    <w:rsid w:val="00045A93"/>
    <w:rsid w:val="00051216"/>
    <w:rsid w:val="00053980"/>
    <w:rsid w:val="00053A36"/>
    <w:rsid w:val="000540C8"/>
    <w:rsid w:val="00054CCF"/>
    <w:rsid w:val="000554FA"/>
    <w:rsid w:val="00055E44"/>
    <w:rsid w:val="000567B0"/>
    <w:rsid w:val="00056BB4"/>
    <w:rsid w:val="00056C91"/>
    <w:rsid w:val="000576E6"/>
    <w:rsid w:val="000608DB"/>
    <w:rsid w:val="000608EA"/>
    <w:rsid w:val="00061925"/>
    <w:rsid w:val="00061FFF"/>
    <w:rsid w:val="000661D3"/>
    <w:rsid w:val="00066FBE"/>
    <w:rsid w:val="000714EA"/>
    <w:rsid w:val="0007405C"/>
    <w:rsid w:val="00076CB4"/>
    <w:rsid w:val="0008423E"/>
    <w:rsid w:val="000855B2"/>
    <w:rsid w:val="00094000"/>
    <w:rsid w:val="000A18C6"/>
    <w:rsid w:val="000A1CF0"/>
    <w:rsid w:val="000A360E"/>
    <w:rsid w:val="000A6086"/>
    <w:rsid w:val="000A6443"/>
    <w:rsid w:val="000A67C6"/>
    <w:rsid w:val="000A6803"/>
    <w:rsid w:val="000B06E5"/>
    <w:rsid w:val="000B1569"/>
    <w:rsid w:val="000B3DA5"/>
    <w:rsid w:val="000B517E"/>
    <w:rsid w:val="000B6042"/>
    <w:rsid w:val="000B6C9E"/>
    <w:rsid w:val="000C19E5"/>
    <w:rsid w:val="000C1A39"/>
    <w:rsid w:val="000C20BB"/>
    <w:rsid w:val="000C30FC"/>
    <w:rsid w:val="000C3775"/>
    <w:rsid w:val="000C4695"/>
    <w:rsid w:val="000D2F48"/>
    <w:rsid w:val="000D4A94"/>
    <w:rsid w:val="000D5BC3"/>
    <w:rsid w:val="000D7627"/>
    <w:rsid w:val="000E1D42"/>
    <w:rsid w:val="000E4054"/>
    <w:rsid w:val="000E41F1"/>
    <w:rsid w:val="000E6E60"/>
    <w:rsid w:val="00107899"/>
    <w:rsid w:val="00115A0F"/>
    <w:rsid w:val="0012059F"/>
    <w:rsid w:val="00121725"/>
    <w:rsid w:val="00121C2A"/>
    <w:rsid w:val="001264EA"/>
    <w:rsid w:val="00130227"/>
    <w:rsid w:val="001308C7"/>
    <w:rsid w:val="00131249"/>
    <w:rsid w:val="00131587"/>
    <w:rsid w:val="0013199B"/>
    <w:rsid w:val="00131F69"/>
    <w:rsid w:val="0013334B"/>
    <w:rsid w:val="00134F1F"/>
    <w:rsid w:val="0013628D"/>
    <w:rsid w:val="00136FD6"/>
    <w:rsid w:val="001373AB"/>
    <w:rsid w:val="00137786"/>
    <w:rsid w:val="0014269E"/>
    <w:rsid w:val="00142F44"/>
    <w:rsid w:val="0014371A"/>
    <w:rsid w:val="001458B7"/>
    <w:rsid w:val="00151413"/>
    <w:rsid w:val="00152FFF"/>
    <w:rsid w:val="00156517"/>
    <w:rsid w:val="00162BE3"/>
    <w:rsid w:val="001656CC"/>
    <w:rsid w:val="00166C3F"/>
    <w:rsid w:val="00170271"/>
    <w:rsid w:val="00170E66"/>
    <w:rsid w:val="00170F49"/>
    <w:rsid w:val="00172D40"/>
    <w:rsid w:val="00174806"/>
    <w:rsid w:val="0017701C"/>
    <w:rsid w:val="00182592"/>
    <w:rsid w:val="001826D4"/>
    <w:rsid w:val="00183F8F"/>
    <w:rsid w:val="00184479"/>
    <w:rsid w:val="00187532"/>
    <w:rsid w:val="00192D81"/>
    <w:rsid w:val="00196230"/>
    <w:rsid w:val="00197326"/>
    <w:rsid w:val="001A077C"/>
    <w:rsid w:val="001A1531"/>
    <w:rsid w:val="001A307D"/>
    <w:rsid w:val="001A437C"/>
    <w:rsid w:val="001A5A08"/>
    <w:rsid w:val="001A74C0"/>
    <w:rsid w:val="001A7B9E"/>
    <w:rsid w:val="001B07D1"/>
    <w:rsid w:val="001B08AB"/>
    <w:rsid w:val="001B54BB"/>
    <w:rsid w:val="001B5BDA"/>
    <w:rsid w:val="001C2E8D"/>
    <w:rsid w:val="001C3F60"/>
    <w:rsid w:val="001C4133"/>
    <w:rsid w:val="001C4ED4"/>
    <w:rsid w:val="001C4FCE"/>
    <w:rsid w:val="001C6B7E"/>
    <w:rsid w:val="001D0698"/>
    <w:rsid w:val="001D29F0"/>
    <w:rsid w:val="001D36E5"/>
    <w:rsid w:val="001D5696"/>
    <w:rsid w:val="001E058C"/>
    <w:rsid w:val="001E1351"/>
    <w:rsid w:val="001E23E6"/>
    <w:rsid w:val="001E2653"/>
    <w:rsid w:val="001E3785"/>
    <w:rsid w:val="001E4526"/>
    <w:rsid w:val="001E53E1"/>
    <w:rsid w:val="001F01CA"/>
    <w:rsid w:val="001F311E"/>
    <w:rsid w:val="001F3A99"/>
    <w:rsid w:val="001F7AF7"/>
    <w:rsid w:val="00200584"/>
    <w:rsid w:val="002032CD"/>
    <w:rsid w:val="002035D2"/>
    <w:rsid w:val="00203CF7"/>
    <w:rsid w:val="002073F8"/>
    <w:rsid w:val="002076C0"/>
    <w:rsid w:val="00210741"/>
    <w:rsid w:val="00211DD9"/>
    <w:rsid w:val="0021219F"/>
    <w:rsid w:val="00214BC4"/>
    <w:rsid w:val="00217D29"/>
    <w:rsid w:val="00220FED"/>
    <w:rsid w:val="00221A40"/>
    <w:rsid w:val="00222A37"/>
    <w:rsid w:val="00225339"/>
    <w:rsid w:val="00231C50"/>
    <w:rsid w:val="00234A9B"/>
    <w:rsid w:val="00235135"/>
    <w:rsid w:val="00236A1C"/>
    <w:rsid w:val="00243F94"/>
    <w:rsid w:val="0024646F"/>
    <w:rsid w:val="00250624"/>
    <w:rsid w:val="00254B68"/>
    <w:rsid w:val="00254E38"/>
    <w:rsid w:val="00255939"/>
    <w:rsid w:val="0025674E"/>
    <w:rsid w:val="00256D83"/>
    <w:rsid w:val="00262BEF"/>
    <w:rsid w:val="00263108"/>
    <w:rsid w:val="00263343"/>
    <w:rsid w:val="00264347"/>
    <w:rsid w:val="0026671E"/>
    <w:rsid w:val="0026705C"/>
    <w:rsid w:val="002702BC"/>
    <w:rsid w:val="0027546A"/>
    <w:rsid w:val="00281060"/>
    <w:rsid w:val="00281EFB"/>
    <w:rsid w:val="00283142"/>
    <w:rsid w:val="00283E92"/>
    <w:rsid w:val="002862C7"/>
    <w:rsid w:val="00290B2C"/>
    <w:rsid w:val="0029354C"/>
    <w:rsid w:val="00293944"/>
    <w:rsid w:val="00295D73"/>
    <w:rsid w:val="002A12E9"/>
    <w:rsid w:val="002A2B7E"/>
    <w:rsid w:val="002A759B"/>
    <w:rsid w:val="002B2A4D"/>
    <w:rsid w:val="002B39EA"/>
    <w:rsid w:val="002C20C8"/>
    <w:rsid w:val="002C2F75"/>
    <w:rsid w:val="002C347D"/>
    <w:rsid w:val="002C4EC9"/>
    <w:rsid w:val="002D0447"/>
    <w:rsid w:val="002D0B59"/>
    <w:rsid w:val="002D4355"/>
    <w:rsid w:val="002D6F3C"/>
    <w:rsid w:val="002E1AD2"/>
    <w:rsid w:val="002E53E4"/>
    <w:rsid w:val="002E5844"/>
    <w:rsid w:val="002F1031"/>
    <w:rsid w:val="002F4B78"/>
    <w:rsid w:val="003016EF"/>
    <w:rsid w:val="00301AA1"/>
    <w:rsid w:val="00311131"/>
    <w:rsid w:val="0031321F"/>
    <w:rsid w:val="0031536A"/>
    <w:rsid w:val="0032532F"/>
    <w:rsid w:val="00327875"/>
    <w:rsid w:val="00332571"/>
    <w:rsid w:val="00335821"/>
    <w:rsid w:val="0034097F"/>
    <w:rsid w:val="00341997"/>
    <w:rsid w:val="003423B5"/>
    <w:rsid w:val="00342BB4"/>
    <w:rsid w:val="00344218"/>
    <w:rsid w:val="00346C01"/>
    <w:rsid w:val="00346E07"/>
    <w:rsid w:val="0034761D"/>
    <w:rsid w:val="00347931"/>
    <w:rsid w:val="00350EE1"/>
    <w:rsid w:val="00352187"/>
    <w:rsid w:val="003529CB"/>
    <w:rsid w:val="003552F9"/>
    <w:rsid w:val="00360971"/>
    <w:rsid w:val="0036227A"/>
    <w:rsid w:val="00366E22"/>
    <w:rsid w:val="00367E79"/>
    <w:rsid w:val="00367E7F"/>
    <w:rsid w:val="003748FF"/>
    <w:rsid w:val="00376CE2"/>
    <w:rsid w:val="00377313"/>
    <w:rsid w:val="0037761C"/>
    <w:rsid w:val="00380D74"/>
    <w:rsid w:val="00381553"/>
    <w:rsid w:val="00382BEC"/>
    <w:rsid w:val="00385DC8"/>
    <w:rsid w:val="00387AB2"/>
    <w:rsid w:val="0039168C"/>
    <w:rsid w:val="00396BCB"/>
    <w:rsid w:val="003A0D5E"/>
    <w:rsid w:val="003A0DC8"/>
    <w:rsid w:val="003A1D9A"/>
    <w:rsid w:val="003A294E"/>
    <w:rsid w:val="003A2C5A"/>
    <w:rsid w:val="003A3E69"/>
    <w:rsid w:val="003A4F13"/>
    <w:rsid w:val="003A519B"/>
    <w:rsid w:val="003A6747"/>
    <w:rsid w:val="003B3272"/>
    <w:rsid w:val="003B3D87"/>
    <w:rsid w:val="003B5140"/>
    <w:rsid w:val="003B6673"/>
    <w:rsid w:val="003B715F"/>
    <w:rsid w:val="003B73AA"/>
    <w:rsid w:val="003C24BC"/>
    <w:rsid w:val="003C5BC4"/>
    <w:rsid w:val="003D045E"/>
    <w:rsid w:val="003D110C"/>
    <w:rsid w:val="003D5BDB"/>
    <w:rsid w:val="003D7C8F"/>
    <w:rsid w:val="003E0C9B"/>
    <w:rsid w:val="003E4610"/>
    <w:rsid w:val="003E6D64"/>
    <w:rsid w:val="003F1E79"/>
    <w:rsid w:val="003F2CB4"/>
    <w:rsid w:val="003F55B8"/>
    <w:rsid w:val="003F619D"/>
    <w:rsid w:val="003F7973"/>
    <w:rsid w:val="004013C2"/>
    <w:rsid w:val="00401EE2"/>
    <w:rsid w:val="004041F0"/>
    <w:rsid w:val="004059B3"/>
    <w:rsid w:val="00406BFA"/>
    <w:rsid w:val="00411DE2"/>
    <w:rsid w:val="00413413"/>
    <w:rsid w:val="0041536D"/>
    <w:rsid w:val="00416821"/>
    <w:rsid w:val="00417A58"/>
    <w:rsid w:val="00422A05"/>
    <w:rsid w:val="00424A90"/>
    <w:rsid w:val="00433DCC"/>
    <w:rsid w:val="00435D5E"/>
    <w:rsid w:val="00437D28"/>
    <w:rsid w:val="00437F87"/>
    <w:rsid w:val="004437B8"/>
    <w:rsid w:val="00444414"/>
    <w:rsid w:val="004460AE"/>
    <w:rsid w:val="00447F04"/>
    <w:rsid w:val="0045028E"/>
    <w:rsid w:val="0045156F"/>
    <w:rsid w:val="0045266D"/>
    <w:rsid w:val="00453F81"/>
    <w:rsid w:val="00454A02"/>
    <w:rsid w:val="00462EC2"/>
    <w:rsid w:val="004639E3"/>
    <w:rsid w:val="00471F26"/>
    <w:rsid w:val="00473268"/>
    <w:rsid w:val="004754D9"/>
    <w:rsid w:val="004829C0"/>
    <w:rsid w:val="004839C0"/>
    <w:rsid w:val="0048437A"/>
    <w:rsid w:val="00485B3A"/>
    <w:rsid w:val="00493475"/>
    <w:rsid w:val="00493A5B"/>
    <w:rsid w:val="00493CCE"/>
    <w:rsid w:val="004946DF"/>
    <w:rsid w:val="00494A12"/>
    <w:rsid w:val="004952B1"/>
    <w:rsid w:val="00497B05"/>
    <w:rsid w:val="004A15CA"/>
    <w:rsid w:val="004A1693"/>
    <w:rsid w:val="004A3092"/>
    <w:rsid w:val="004A458D"/>
    <w:rsid w:val="004B06D3"/>
    <w:rsid w:val="004B11AB"/>
    <w:rsid w:val="004B1F15"/>
    <w:rsid w:val="004B27B1"/>
    <w:rsid w:val="004B2B19"/>
    <w:rsid w:val="004B4193"/>
    <w:rsid w:val="004B50F6"/>
    <w:rsid w:val="004B542B"/>
    <w:rsid w:val="004B6163"/>
    <w:rsid w:val="004C0E42"/>
    <w:rsid w:val="004C2A5E"/>
    <w:rsid w:val="004C48F7"/>
    <w:rsid w:val="004D09DD"/>
    <w:rsid w:val="004D54A0"/>
    <w:rsid w:val="004E0494"/>
    <w:rsid w:val="004E06EB"/>
    <w:rsid w:val="004E1FEF"/>
    <w:rsid w:val="004E47BF"/>
    <w:rsid w:val="004E4B8D"/>
    <w:rsid w:val="004E6AEB"/>
    <w:rsid w:val="004E6C5D"/>
    <w:rsid w:val="004E6D70"/>
    <w:rsid w:val="004F236E"/>
    <w:rsid w:val="004F289E"/>
    <w:rsid w:val="004F2A21"/>
    <w:rsid w:val="004F5934"/>
    <w:rsid w:val="004F6AD0"/>
    <w:rsid w:val="00501A76"/>
    <w:rsid w:val="0050580E"/>
    <w:rsid w:val="005066AA"/>
    <w:rsid w:val="00507C91"/>
    <w:rsid w:val="00513046"/>
    <w:rsid w:val="0051515E"/>
    <w:rsid w:val="0051627B"/>
    <w:rsid w:val="00524FD1"/>
    <w:rsid w:val="00526156"/>
    <w:rsid w:val="00530284"/>
    <w:rsid w:val="005303E7"/>
    <w:rsid w:val="005319B3"/>
    <w:rsid w:val="00532AB7"/>
    <w:rsid w:val="0053640F"/>
    <w:rsid w:val="005377BD"/>
    <w:rsid w:val="005412EB"/>
    <w:rsid w:val="0054160F"/>
    <w:rsid w:val="00541B26"/>
    <w:rsid w:val="0054240A"/>
    <w:rsid w:val="0054381F"/>
    <w:rsid w:val="00545A22"/>
    <w:rsid w:val="00547835"/>
    <w:rsid w:val="005520B2"/>
    <w:rsid w:val="00554114"/>
    <w:rsid w:val="00557516"/>
    <w:rsid w:val="00561BF6"/>
    <w:rsid w:val="00562781"/>
    <w:rsid w:val="005636E1"/>
    <w:rsid w:val="005645A1"/>
    <w:rsid w:val="00567D16"/>
    <w:rsid w:val="005743E9"/>
    <w:rsid w:val="0057475F"/>
    <w:rsid w:val="00574FD1"/>
    <w:rsid w:val="0058038D"/>
    <w:rsid w:val="0058049B"/>
    <w:rsid w:val="00581C0F"/>
    <w:rsid w:val="00581C55"/>
    <w:rsid w:val="00582B81"/>
    <w:rsid w:val="005925FC"/>
    <w:rsid w:val="00595261"/>
    <w:rsid w:val="00596DA4"/>
    <w:rsid w:val="005A1CEB"/>
    <w:rsid w:val="005A264F"/>
    <w:rsid w:val="005A3993"/>
    <w:rsid w:val="005A41C4"/>
    <w:rsid w:val="005A4F62"/>
    <w:rsid w:val="005B00CC"/>
    <w:rsid w:val="005B19BC"/>
    <w:rsid w:val="005B3256"/>
    <w:rsid w:val="005B56C9"/>
    <w:rsid w:val="005C35C6"/>
    <w:rsid w:val="005C35E8"/>
    <w:rsid w:val="005C4FDD"/>
    <w:rsid w:val="005C58BE"/>
    <w:rsid w:val="005C6F9B"/>
    <w:rsid w:val="005C7B77"/>
    <w:rsid w:val="005D19BA"/>
    <w:rsid w:val="005D2B74"/>
    <w:rsid w:val="005D30C5"/>
    <w:rsid w:val="005D3A48"/>
    <w:rsid w:val="005D7FDA"/>
    <w:rsid w:val="005E28D0"/>
    <w:rsid w:val="005F063C"/>
    <w:rsid w:val="005F1F12"/>
    <w:rsid w:val="005F2FB3"/>
    <w:rsid w:val="005F3502"/>
    <w:rsid w:val="005F5FB7"/>
    <w:rsid w:val="005F6892"/>
    <w:rsid w:val="00600164"/>
    <w:rsid w:val="00601211"/>
    <w:rsid w:val="0060136B"/>
    <w:rsid w:val="0060301C"/>
    <w:rsid w:val="00603637"/>
    <w:rsid w:val="00604F4D"/>
    <w:rsid w:val="00606D74"/>
    <w:rsid w:val="00607326"/>
    <w:rsid w:val="006074AE"/>
    <w:rsid w:val="00610001"/>
    <w:rsid w:val="00613147"/>
    <w:rsid w:val="00615362"/>
    <w:rsid w:val="00620F6B"/>
    <w:rsid w:val="0062481B"/>
    <w:rsid w:val="00626AB3"/>
    <w:rsid w:val="00631FAD"/>
    <w:rsid w:val="00635CAB"/>
    <w:rsid w:val="00641013"/>
    <w:rsid w:val="006411CC"/>
    <w:rsid w:val="00641C73"/>
    <w:rsid w:val="006421B4"/>
    <w:rsid w:val="00650089"/>
    <w:rsid w:val="00651633"/>
    <w:rsid w:val="006538CA"/>
    <w:rsid w:val="006541B4"/>
    <w:rsid w:val="00655092"/>
    <w:rsid w:val="00656811"/>
    <w:rsid w:val="00666FD3"/>
    <w:rsid w:val="006703ED"/>
    <w:rsid w:val="006711CB"/>
    <w:rsid w:val="006713B6"/>
    <w:rsid w:val="00671578"/>
    <w:rsid w:val="00672098"/>
    <w:rsid w:val="00676372"/>
    <w:rsid w:val="00681258"/>
    <w:rsid w:val="00683B03"/>
    <w:rsid w:val="0068443F"/>
    <w:rsid w:val="00691C77"/>
    <w:rsid w:val="00693033"/>
    <w:rsid w:val="006935C7"/>
    <w:rsid w:val="00693EE1"/>
    <w:rsid w:val="00694081"/>
    <w:rsid w:val="0069461F"/>
    <w:rsid w:val="00697070"/>
    <w:rsid w:val="006974D0"/>
    <w:rsid w:val="006A7AF1"/>
    <w:rsid w:val="006B11A0"/>
    <w:rsid w:val="006B5145"/>
    <w:rsid w:val="006C269D"/>
    <w:rsid w:val="006C53DE"/>
    <w:rsid w:val="006C565B"/>
    <w:rsid w:val="006C5AE7"/>
    <w:rsid w:val="006D021D"/>
    <w:rsid w:val="006D60CA"/>
    <w:rsid w:val="006E5B6B"/>
    <w:rsid w:val="006E6EC4"/>
    <w:rsid w:val="006F088D"/>
    <w:rsid w:val="006F0A79"/>
    <w:rsid w:val="006F3B75"/>
    <w:rsid w:val="006F3C8B"/>
    <w:rsid w:val="006F42C8"/>
    <w:rsid w:val="006F49B1"/>
    <w:rsid w:val="006F4F21"/>
    <w:rsid w:val="006F5A3E"/>
    <w:rsid w:val="006F5F16"/>
    <w:rsid w:val="006F6888"/>
    <w:rsid w:val="00700AE4"/>
    <w:rsid w:val="00700C25"/>
    <w:rsid w:val="0070496F"/>
    <w:rsid w:val="007071C5"/>
    <w:rsid w:val="007073FC"/>
    <w:rsid w:val="007117DA"/>
    <w:rsid w:val="00713028"/>
    <w:rsid w:val="007130D5"/>
    <w:rsid w:val="00715390"/>
    <w:rsid w:val="007172D8"/>
    <w:rsid w:val="00717FAC"/>
    <w:rsid w:val="00717FF6"/>
    <w:rsid w:val="007225CA"/>
    <w:rsid w:val="00723A34"/>
    <w:rsid w:val="007254CB"/>
    <w:rsid w:val="0072624C"/>
    <w:rsid w:val="007266C6"/>
    <w:rsid w:val="007333CB"/>
    <w:rsid w:val="00741A17"/>
    <w:rsid w:val="00742F00"/>
    <w:rsid w:val="007457E0"/>
    <w:rsid w:val="007500A4"/>
    <w:rsid w:val="0075057D"/>
    <w:rsid w:val="007558B0"/>
    <w:rsid w:val="0075712A"/>
    <w:rsid w:val="007578EC"/>
    <w:rsid w:val="00760E32"/>
    <w:rsid w:val="00762F31"/>
    <w:rsid w:val="007638C2"/>
    <w:rsid w:val="007651AF"/>
    <w:rsid w:val="00770189"/>
    <w:rsid w:val="00770861"/>
    <w:rsid w:val="00782FC2"/>
    <w:rsid w:val="007867F9"/>
    <w:rsid w:val="007877B3"/>
    <w:rsid w:val="00791AE1"/>
    <w:rsid w:val="00791FF8"/>
    <w:rsid w:val="007922EC"/>
    <w:rsid w:val="00793C66"/>
    <w:rsid w:val="00795C1E"/>
    <w:rsid w:val="007A0204"/>
    <w:rsid w:val="007B095F"/>
    <w:rsid w:val="007C7C09"/>
    <w:rsid w:val="007D631E"/>
    <w:rsid w:val="007E57A7"/>
    <w:rsid w:val="007F02B6"/>
    <w:rsid w:val="007F30D4"/>
    <w:rsid w:val="007F4294"/>
    <w:rsid w:val="007F4519"/>
    <w:rsid w:val="007F5124"/>
    <w:rsid w:val="007F5757"/>
    <w:rsid w:val="008002F2"/>
    <w:rsid w:val="00800CAC"/>
    <w:rsid w:val="00803E3E"/>
    <w:rsid w:val="00805198"/>
    <w:rsid w:val="0080558B"/>
    <w:rsid w:val="008059EE"/>
    <w:rsid w:val="008066C0"/>
    <w:rsid w:val="008078A0"/>
    <w:rsid w:val="0081731B"/>
    <w:rsid w:val="00817651"/>
    <w:rsid w:val="0082337C"/>
    <w:rsid w:val="008238C1"/>
    <w:rsid w:val="00825286"/>
    <w:rsid w:val="00826DF8"/>
    <w:rsid w:val="00827780"/>
    <w:rsid w:val="00831FF7"/>
    <w:rsid w:val="00832F31"/>
    <w:rsid w:val="008426C0"/>
    <w:rsid w:val="00842C63"/>
    <w:rsid w:val="00851824"/>
    <w:rsid w:val="00851F94"/>
    <w:rsid w:val="00852010"/>
    <w:rsid w:val="00854882"/>
    <w:rsid w:val="00856178"/>
    <w:rsid w:val="00863EB7"/>
    <w:rsid w:val="00864275"/>
    <w:rsid w:val="00867CB0"/>
    <w:rsid w:val="00870E3F"/>
    <w:rsid w:val="00871803"/>
    <w:rsid w:val="00885384"/>
    <w:rsid w:val="008917DB"/>
    <w:rsid w:val="00891A50"/>
    <w:rsid w:val="00891BE5"/>
    <w:rsid w:val="00892CED"/>
    <w:rsid w:val="00893270"/>
    <w:rsid w:val="00897688"/>
    <w:rsid w:val="00897D58"/>
    <w:rsid w:val="008A2FBA"/>
    <w:rsid w:val="008A3724"/>
    <w:rsid w:val="008A5312"/>
    <w:rsid w:val="008A5C79"/>
    <w:rsid w:val="008B1F2D"/>
    <w:rsid w:val="008B2A1D"/>
    <w:rsid w:val="008B415E"/>
    <w:rsid w:val="008B74EC"/>
    <w:rsid w:val="008C09D0"/>
    <w:rsid w:val="008C0DC9"/>
    <w:rsid w:val="008C5E3C"/>
    <w:rsid w:val="008D268E"/>
    <w:rsid w:val="008D3F94"/>
    <w:rsid w:val="008E3708"/>
    <w:rsid w:val="008E6076"/>
    <w:rsid w:val="008E6A79"/>
    <w:rsid w:val="008F04E4"/>
    <w:rsid w:val="008F42F7"/>
    <w:rsid w:val="008F5AE9"/>
    <w:rsid w:val="0090016F"/>
    <w:rsid w:val="00903D92"/>
    <w:rsid w:val="0090471C"/>
    <w:rsid w:val="00916A84"/>
    <w:rsid w:val="0091765C"/>
    <w:rsid w:val="00923E1D"/>
    <w:rsid w:val="00925455"/>
    <w:rsid w:val="00927E71"/>
    <w:rsid w:val="009336B9"/>
    <w:rsid w:val="00934FE7"/>
    <w:rsid w:val="009369AE"/>
    <w:rsid w:val="009425C4"/>
    <w:rsid w:val="00946460"/>
    <w:rsid w:val="00950D33"/>
    <w:rsid w:val="00951B23"/>
    <w:rsid w:val="00952649"/>
    <w:rsid w:val="00953A38"/>
    <w:rsid w:val="00954BE9"/>
    <w:rsid w:val="009570D6"/>
    <w:rsid w:val="0095719C"/>
    <w:rsid w:val="00957514"/>
    <w:rsid w:val="00963F33"/>
    <w:rsid w:val="00963F5F"/>
    <w:rsid w:val="00965E14"/>
    <w:rsid w:val="009712B5"/>
    <w:rsid w:val="00977DAF"/>
    <w:rsid w:val="00982B9A"/>
    <w:rsid w:val="00991481"/>
    <w:rsid w:val="00997F85"/>
    <w:rsid w:val="009B0B98"/>
    <w:rsid w:val="009B6D33"/>
    <w:rsid w:val="009C2704"/>
    <w:rsid w:val="009C438A"/>
    <w:rsid w:val="009C6B63"/>
    <w:rsid w:val="009D0261"/>
    <w:rsid w:val="009D0A71"/>
    <w:rsid w:val="009D1009"/>
    <w:rsid w:val="009D2611"/>
    <w:rsid w:val="009D4165"/>
    <w:rsid w:val="009D53E1"/>
    <w:rsid w:val="009D60B1"/>
    <w:rsid w:val="009D7BDD"/>
    <w:rsid w:val="009E0A9B"/>
    <w:rsid w:val="009E1493"/>
    <w:rsid w:val="009E4C6E"/>
    <w:rsid w:val="009E544F"/>
    <w:rsid w:val="009E6DB2"/>
    <w:rsid w:val="009F1C23"/>
    <w:rsid w:val="00A00299"/>
    <w:rsid w:val="00A057F2"/>
    <w:rsid w:val="00A05E11"/>
    <w:rsid w:val="00A0678C"/>
    <w:rsid w:val="00A12921"/>
    <w:rsid w:val="00A1397E"/>
    <w:rsid w:val="00A13E0B"/>
    <w:rsid w:val="00A2023B"/>
    <w:rsid w:val="00A21C8C"/>
    <w:rsid w:val="00A360D8"/>
    <w:rsid w:val="00A3726F"/>
    <w:rsid w:val="00A37F51"/>
    <w:rsid w:val="00A41953"/>
    <w:rsid w:val="00A425AA"/>
    <w:rsid w:val="00A4532D"/>
    <w:rsid w:val="00A46413"/>
    <w:rsid w:val="00A50603"/>
    <w:rsid w:val="00A5146B"/>
    <w:rsid w:val="00A517F1"/>
    <w:rsid w:val="00A5571E"/>
    <w:rsid w:val="00A60894"/>
    <w:rsid w:val="00A67F74"/>
    <w:rsid w:val="00A71A30"/>
    <w:rsid w:val="00A72515"/>
    <w:rsid w:val="00A7753C"/>
    <w:rsid w:val="00A813D8"/>
    <w:rsid w:val="00A81971"/>
    <w:rsid w:val="00A843DC"/>
    <w:rsid w:val="00A86C8A"/>
    <w:rsid w:val="00A87655"/>
    <w:rsid w:val="00A9013E"/>
    <w:rsid w:val="00A90312"/>
    <w:rsid w:val="00A939F8"/>
    <w:rsid w:val="00A94553"/>
    <w:rsid w:val="00AA1B65"/>
    <w:rsid w:val="00AA236E"/>
    <w:rsid w:val="00AA34FE"/>
    <w:rsid w:val="00AA4156"/>
    <w:rsid w:val="00AA7020"/>
    <w:rsid w:val="00AB080A"/>
    <w:rsid w:val="00AB2B1F"/>
    <w:rsid w:val="00AB4B3D"/>
    <w:rsid w:val="00AB63D2"/>
    <w:rsid w:val="00AB70F8"/>
    <w:rsid w:val="00AC3121"/>
    <w:rsid w:val="00AC362D"/>
    <w:rsid w:val="00AC4449"/>
    <w:rsid w:val="00AC51E5"/>
    <w:rsid w:val="00AC59DF"/>
    <w:rsid w:val="00AD29D3"/>
    <w:rsid w:val="00AD2B18"/>
    <w:rsid w:val="00AE15B6"/>
    <w:rsid w:val="00AF0758"/>
    <w:rsid w:val="00AF4760"/>
    <w:rsid w:val="00B00229"/>
    <w:rsid w:val="00B05F16"/>
    <w:rsid w:val="00B143F8"/>
    <w:rsid w:val="00B147FF"/>
    <w:rsid w:val="00B17E4D"/>
    <w:rsid w:val="00B21E3F"/>
    <w:rsid w:val="00B25798"/>
    <w:rsid w:val="00B271F1"/>
    <w:rsid w:val="00B33114"/>
    <w:rsid w:val="00B34277"/>
    <w:rsid w:val="00B3527E"/>
    <w:rsid w:val="00B3647D"/>
    <w:rsid w:val="00B366C8"/>
    <w:rsid w:val="00B37F6F"/>
    <w:rsid w:val="00B40044"/>
    <w:rsid w:val="00B41706"/>
    <w:rsid w:val="00B51AF3"/>
    <w:rsid w:val="00B52227"/>
    <w:rsid w:val="00B54C4B"/>
    <w:rsid w:val="00B622E1"/>
    <w:rsid w:val="00B65C06"/>
    <w:rsid w:val="00B674A2"/>
    <w:rsid w:val="00B7096D"/>
    <w:rsid w:val="00B71938"/>
    <w:rsid w:val="00B71E83"/>
    <w:rsid w:val="00B72073"/>
    <w:rsid w:val="00B83119"/>
    <w:rsid w:val="00B852BB"/>
    <w:rsid w:val="00B91943"/>
    <w:rsid w:val="00B94666"/>
    <w:rsid w:val="00B94F4A"/>
    <w:rsid w:val="00B96B66"/>
    <w:rsid w:val="00BA09B9"/>
    <w:rsid w:val="00BA37B0"/>
    <w:rsid w:val="00BA7765"/>
    <w:rsid w:val="00BA7ED7"/>
    <w:rsid w:val="00BB1429"/>
    <w:rsid w:val="00BB2D27"/>
    <w:rsid w:val="00BB40EA"/>
    <w:rsid w:val="00BC0869"/>
    <w:rsid w:val="00BC5003"/>
    <w:rsid w:val="00BC555E"/>
    <w:rsid w:val="00BC5EE8"/>
    <w:rsid w:val="00BC6DB6"/>
    <w:rsid w:val="00BD3620"/>
    <w:rsid w:val="00BD4C61"/>
    <w:rsid w:val="00BD5091"/>
    <w:rsid w:val="00BE0245"/>
    <w:rsid w:val="00BE0605"/>
    <w:rsid w:val="00BE0DC4"/>
    <w:rsid w:val="00BE2AE7"/>
    <w:rsid w:val="00BE4085"/>
    <w:rsid w:val="00BE5CB2"/>
    <w:rsid w:val="00BE626A"/>
    <w:rsid w:val="00BE6728"/>
    <w:rsid w:val="00BF23CC"/>
    <w:rsid w:val="00BF3748"/>
    <w:rsid w:val="00C010E8"/>
    <w:rsid w:val="00C0147E"/>
    <w:rsid w:val="00C03143"/>
    <w:rsid w:val="00C046B4"/>
    <w:rsid w:val="00C10383"/>
    <w:rsid w:val="00C10AFA"/>
    <w:rsid w:val="00C115E5"/>
    <w:rsid w:val="00C13F2C"/>
    <w:rsid w:val="00C25A85"/>
    <w:rsid w:val="00C26233"/>
    <w:rsid w:val="00C318EA"/>
    <w:rsid w:val="00C33E83"/>
    <w:rsid w:val="00C3699A"/>
    <w:rsid w:val="00C37C45"/>
    <w:rsid w:val="00C40A9C"/>
    <w:rsid w:val="00C43643"/>
    <w:rsid w:val="00C45879"/>
    <w:rsid w:val="00C54644"/>
    <w:rsid w:val="00C5776E"/>
    <w:rsid w:val="00C579E8"/>
    <w:rsid w:val="00C6179F"/>
    <w:rsid w:val="00C63233"/>
    <w:rsid w:val="00C632D4"/>
    <w:rsid w:val="00C6377D"/>
    <w:rsid w:val="00C6745A"/>
    <w:rsid w:val="00C67FA8"/>
    <w:rsid w:val="00C70264"/>
    <w:rsid w:val="00C70738"/>
    <w:rsid w:val="00C7221F"/>
    <w:rsid w:val="00C74133"/>
    <w:rsid w:val="00C74288"/>
    <w:rsid w:val="00C75CEC"/>
    <w:rsid w:val="00C76568"/>
    <w:rsid w:val="00C76604"/>
    <w:rsid w:val="00C76DBF"/>
    <w:rsid w:val="00C81645"/>
    <w:rsid w:val="00C854F2"/>
    <w:rsid w:val="00C86A32"/>
    <w:rsid w:val="00C945F0"/>
    <w:rsid w:val="00C97530"/>
    <w:rsid w:val="00CA0D3E"/>
    <w:rsid w:val="00CA21DB"/>
    <w:rsid w:val="00CA3A29"/>
    <w:rsid w:val="00CA3BAB"/>
    <w:rsid w:val="00CA56C5"/>
    <w:rsid w:val="00CA6C89"/>
    <w:rsid w:val="00CA7497"/>
    <w:rsid w:val="00CA78E3"/>
    <w:rsid w:val="00CB0AB6"/>
    <w:rsid w:val="00CB550B"/>
    <w:rsid w:val="00CB5CCC"/>
    <w:rsid w:val="00CB68EF"/>
    <w:rsid w:val="00CC039E"/>
    <w:rsid w:val="00CC080D"/>
    <w:rsid w:val="00CC1520"/>
    <w:rsid w:val="00CC3DA1"/>
    <w:rsid w:val="00CC3E94"/>
    <w:rsid w:val="00CC601F"/>
    <w:rsid w:val="00CC7B2D"/>
    <w:rsid w:val="00CD082F"/>
    <w:rsid w:val="00CD10E3"/>
    <w:rsid w:val="00CD149A"/>
    <w:rsid w:val="00CD3C73"/>
    <w:rsid w:val="00CD4EB9"/>
    <w:rsid w:val="00CD5140"/>
    <w:rsid w:val="00CE06E3"/>
    <w:rsid w:val="00CE3B74"/>
    <w:rsid w:val="00CE5BAC"/>
    <w:rsid w:val="00CE6FC7"/>
    <w:rsid w:val="00CF517F"/>
    <w:rsid w:val="00D01ECC"/>
    <w:rsid w:val="00D029EC"/>
    <w:rsid w:val="00D038B0"/>
    <w:rsid w:val="00D038E6"/>
    <w:rsid w:val="00D03C6F"/>
    <w:rsid w:val="00D05769"/>
    <w:rsid w:val="00D06EB3"/>
    <w:rsid w:val="00D11890"/>
    <w:rsid w:val="00D12D40"/>
    <w:rsid w:val="00D17B62"/>
    <w:rsid w:val="00D21F50"/>
    <w:rsid w:val="00D229F6"/>
    <w:rsid w:val="00D24CFD"/>
    <w:rsid w:val="00D2704D"/>
    <w:rsid w:val="00D27B16"/>
    <w:rsid w:val="00D307BF"/>
    <w:rsid w:val="00D32DB8"/>
    <w:rsid w:val="00D3390C"/>
    <w:rsid w:val="00D33D98"/>
    <w:rsid w:val="00D342E7"/>
    <w:rsid w:val="00D34B9F"/>
    <w:rsid w:val="00D3653D"/>
    <w:rsid w:val="00D37E8A"/>
    <w:rsid w:val="00D40957"/>
    <w:rsid w:val="00D46A09"/>
    <w:rsid w:val="00D50433"/>
    <w:rsid w:val="00D50F89"/>
    <w:rsid w:val="00D51395"/>
    <w:rsid w:val="00D55554"/>
    <w:rsid w:val="00D557BE"/>
    <w:rsid w:val="00D56E1E"/>
    <w:rsid w:val="00D60E46"/>
    <w:rsid w:val="00D61822"/>
    <w:rsid w:val="00D666C7"/>
    <w:rsid w:val="00D7235C"/>
    <w:rsid w:val="00D74293"/>
    <w:rsid w:val="00D76CAF"/>
    <w:rsid w:val="00D84871"/>
    <w:rsid w:val="00D85466"/>
    <w:rsid w:val="00D8653E"/>
    <w:rsid w:val="00D92004"/>
    <w:rsid w:val="00D95C4C"/>
    <w:rsid w:val="00DA1534"/>
    <w:rsid w:val="00DA1EE5"/>
    <w:rsid w:val="00DA41B0"/>
    <w:rsid w:val="00DB0499"/>
    <w:rsid w:val="00DB0507"/>
    <w:rsid w:val="00DB0EF8"/>
    <w:rsid w:val="00DB12DC"/>
    <w:rsid w:val="00DB1C4F"/>
    <w:rsid w:val="00DB1F0E"/>
    <w:rsid w:val="00DB6442"/>
    <w:rsid w:val="00DB6704"/>
    <w:rsid w:val="00DB7731"/>
    <w:rsid w:val="00DC09A3"/>
    <w:rsid w:val="00DC0A3F"/>
    <w:rsid w:val="00DC2DE4"/>
    <w:rsid w:val="00DC3BC6"/>
    <w:rsid w:val="00DC4762"/>
    <w:rsid w:val="00DC5F9F"/>
    <w:rsid w:val="00DD234C"/>
    <w:rsid w:val="00DD3CFD"/>
    <w:rsid w:val="00DD416A"/>
    <w:rsid w:val="00DD5029"/>
    <w:rsid w:val="00DD6BEE"/>
    <w:rsid w:val="00DD76E9"/>
    <w:rsid w:val="00DE07C1"/>
    <w:rsid w:val="00DE65F3"/>
    <w:rsid w:val="00DF162B"/>
    <w:rsid w:val="00DF60D8"/>
    <w:rsid w:val="00DF619F"/>
    <w:rsid w:val="00E0158B"/>
    <w:rsid w:val="00E019B2"/>
    <w:rsid w:val="00E01DD8"/>
    <w:rsid w:val="00E03E02"/>
    <w:rsid w:val="00E04D6B"/>
    <w:rsid w:val="00E04FA4"/>
    <w:rsid w:val="00E06BA3"/>
    <w:rsid w:val="00E14F2A"/>
    <w:rsid w:val="00E1796F"/>
    <w:rsid w:val="00E21F70"/>
    <w:rsid w:val="00E22240"/>
    <w:rsid w:val="00E27503"/>
    <w:rsid w:val="00E27D45"/>
    <w:rsid w:val="00E30788"/>
    <w:rsid w:val="00E31390"/>
    <w:rsid w:val="00E31395"/>
    <w:rsid w:val="00E371F5"/>
    <w:rsid w:val="00E4156F"/>
    <w:rsid w:val="00E41E64"/>
    <w:rsid w:val="00E45AF9"/>
    <w:rsid w:val="00E4720A"/>
    <w:rsid w:val="00E517C7"/>
    <w:rsid w:val="00E52708"/>
    <w:rsid w:val="00E5746E"/>
    <w:rsid w:val="00E57D5C"/>
    <w:rsid w:val="00E77F22"/>
    <w:rsid w:val="00E8177A"/>
    <w:rsid w:val="00E82D60"/>
    <w:rsid w:val="00E8368E"/>
    <w:rsid w:val="00E85948"/>
    <w:rsid w:val="00E85FE6"/>
    <w:rsid w:val="00E87A4B"/>
    <w:rsid w:val="00E87B55"/>
    <w:rsid w:val="00E90F6B"/>
    <w:rsid w:val="00E9430F"/>
    <w:rsid w:val="00EA08FB"/>
    <w:rsid w:val="00EA7300"/>
    <w:rsid w:val="00EA73F0"/>
    <w:rsid w:val="00EB3F39"/>
    <w:rsid w:val="00EB453C"/>
    <w:rsid w:val="00EB7E85"/>
    <w:rsid w:val="00EC20F3"/>
    <w:rsid w:val="00EC35AF"/>
    <w:rsid w:val="00EC55C3"/>
    <w:rsid w:val="00EC5B5F"/>
    <w:rsid w:val="00EC6655"/>
    <w:rsid w:val="00ED1781"/>
    <w:rsid w:val="00ED515A"/>
    <w:rsid w:val="00EE13B2"/>
    <w:rsid w:val="00EE2BEC"/>
    <w:rsid w:val="00EE3A79"/>
    <w:rsid w:val="00EE4DBF"/>
    <w:rsid w:val="00EE5722"/>
    <w:rsid w:val="00EE6A24"/>
    <w:rsid w:val="00EE7F9D"/>
    <w:rsid w:val="00EF1614"/>
    <w:rsid w:val="00EF40C2"/>
    <w:rsid w:val="00EF442A"/>
    <w:rsid w:val="00EF569D"/>
    <w:rsid w:val="00EF7150"/>
    <w:rsid w:val="00F00DDE"/>
    <w:rsid w:val="00F02987"/>
    <w:rsid w:val="00F05FED"/>
    <w:rsid w:val="00F0787F"/>
    <w:rsid w:val="00F104BC"/>
    <w:rsid w:val="00F131D3"/>
    <w:rsid w:val="00F1349B"/>
    <w:rsid w:val="00F13F62"/>
    <w:rsid w:val="00F14A1F"/>
    <w:rsid w:val="00F307BC"/>
    <w:rsid w:val="00F3205D"/>
    <w:rsid w:val="00F3434D"/>
    <w:rsid w:val="00F349DA"/>
    <w:rsid w:val="00F35E43"/>
    <w:rsid w:val="00F37539"/>
    <w:rsid w:val="00F379D0"/>
    <w:rsid w:val="00F40DE6"/>
    <w:rsid w:val="00F410DE"/>
    <w:rsid w:val="00F42DF8"/>
    <w:rsid w:val="00F46FB3"/>
    <w:rsid w:val="00F4717A"/>
    <w:rsid w:val="00F5220D"/>
    <w:rsid w:val="00F523AB"/>
    <w:rsid w:val="00F56225"/>
    <w:rsid w:val="00F56F42"/>
    <w:rsid w:val="00F61C1E"/>
    <w:rsid w:val="00F62463"/>
    <w:rsid w:val="00F631AD"/>
    <w:rsid w:val="00F661C9"/>
    <w:rsid w:val="00F67EE4"/>
    <w:rsid w:val="00F70A3C"/>
    <w:rsid w:val="00F71CE4"/>
    <w:rsid w:val="00F73407"/>
    <w:rsid w:val="00F759A0"/>
    <w:rsid w:val="00F7608C"/>
    <w:rsid w:val="00F770AC"/>
    <w:rsid w:val="00F814E8"/>
    <w:rsid w:val="00F83D34"/>
    <w:rsid w:val="00F85834"/>
    <w:rsid w:val="00F85BED"/>
    <w:rsid w:val="00F877E5"/>
    <w:rsid w:val="00F87F3C"/>
    <w:rsid w:val="00F905F3"/>
    <w:rsid w:val="00F90ECF"/>
    <w:rsid w:val="00F94E87"/>
    <w:rsid w:val="00F96954"/>
    <w:rsid w:val="00F9798B"/>
    <w:rsid w:val="00FA18B9"/>
    <w:rsid w:val="00FA302F"/>
    <w:rsid w:val="00FA5B49"/>
    <w:rsid w:val="00FA5CA7"/>
    <w:rsid w:val="00FB3236"/>
    <w:rsid w:val="00FB5AE3"/>
    <w:rsid w:val="00FB7844"/>
    <w:rsid w:val="00FB7EF7"/>
    <w:rsid w:val="00FC1025"/>
    <w:rsid w:val="00FC1E0A"/>
    <w:rsid w:val="00FC3395"/>
    <w:rsid w:val="00FD06FA"/>
    <w:rsid w:val="00FD132D"/>
    <w:rsid w:val="00FD469B"/>
    <w:rsid w:val="00FD60AB"/>
    <w:rsid w:val="00FE70F0"/>
    <w:rsid w:val="00FF1CC6"/>
    <w:rsid w:val="00FF4677"/>
    <w:rsid w:val="00FF4AA5"/>
    <w:rsid w:val="00FF530F"/>
    <w:rsid w:val="15EA9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B233C9"/>
  <w15:docId w15:val="{F96CEA9A-1BE7-3E4B-A070-28ED37A80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38"/>
    <w:rPr>
      <w:sz w:val="24"/>
      <w:szCs w:val="24"/>
    </w:rPr>
  </w:style>
  <w:style w:type="paragraph" w:styleId="Ttulo1">
    <w:name w:val="heading 1"/>
    <w:aliases w:val="capítulo"/>
    <w:basedOn w:val="Normal"/>
    <w:next w:val="Normal"/>
    <w:link w:val="Ttulo1Char"/>
    <w:autoRedefine/>
    <w:qFormat/>
    <w:rsid w:val="00B96B66"/>
    <w:pPr>
      <w:keepNext/>
      <w:shd w:val="clear" w:color="auto" w:fill="FFFFFF"/>
      <w:spacing w:line="360" w:lineRule="auto"/>
      <w:contextualSpacing/>
      <w:jc w:val="center"/>
      <w:outlineLvl w:val="0"/>
    </w:pPr>
    <w:rPr>
      <w:rFonts w:ascii="Century Gothic" w:hAnsi="Century Gothic"/>
      <w:b/>
      <w:bCs/>
      <w:smallCaps/>
      <w:color w:val="002060"/>
      <w:szCs w:val="23"/>
    </w:rPr>
  </w:style>
  <w:style w:type="paragraph" w:styleId="Ttulo2">
    <w:name w:val="heading 2"/>
    <w:basedOn w:val="Normal"/>
    <w:next w:val="Normal"/>
    <w:qFormat/>
    <w:rsid w:val="00953A38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53A38"/>
    <w:pPr>
      <w:keepNext/>
      <w:spacing w:line="360" w:lineRule="auto"/>
      <w:ind w:left="720"/>
      <w:jc w:val="center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rsid w:val="00953A38"/>
    <w:pPr>
      <w:keepNext/>
      <w:spacing w:line="360" w:lineRule="auto"/>
      <w:jc w:val="both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953A38"/>
    <w:pPr>
      <w:jc w:val="center"/>
    </w:pPr>
    <w:rPr>
      <w:b/>
      <w:bCs/>
      <w:sz w:val="32"/>
    </w:rPr>
  </w:style>
  <w:style w:type="paragraph" w:styleId="Corpodetexto2">
    <w:name w:val="Body Text 2"/>
    <w:basedOn w:val="Normal"/>
    <w:semiHidden/>
    <w:rsid w:val="00953A38"/>
    <w:pPr>
      <w:spacing w:line="360" w:lineRule="auto"/>
      <w:jc w:val="both"/>
    </w:pPr>
  </w:style>
  <w:style w:type="paragraph" w:styleId="Textodenotaderodap">
    <w:name w:val="footnote text"/>
    <w:basedOn w:val="Normal"/>
    <w:link w:val="TextodenotaderodapChar"/>
    <w:semiHidden/>
    <w:rsid w:val="00953A38"/>
    <w:rPr>
      <w:sz w:val="20"/>
      <w:szCs w:val="20"/>
    </w:rPr>
  </w:style>
  <w:style w:type="character" w:styleId="Refdenotaderodap">
    <w:name w:val="footnote reference"/>
    <w:semiHidden/>
    <w:rsid w:val="00953A38"/>
    <w:rPr>
      <w:vertAlign w:val="superscript"/>
    </w:rPr>
  </w:style>
  <w:style w:type="paragraph" w:styleId="Recuodecorpodetexto">
    <w:name w:val="Body Text Indent"/>
    <w:basedOn w:val="Normal"/>
    <w:semiHidden/>
    <w:rsid w:val="00953A38"/>
    <w:pPr>
      <w:spacing w:line="360" w:lineRule="auto"/>
      <w:ind w:firstLine="720"/>
      <w:jc w:val="both"/>
    </w:pPr>
  </w:style>
  <w:style w:type="paragraph" w:styleId="Corpodetexto3">
    <w:name w:val="Body Text 3"/>
    <w:basedOn w:val="Normal"/>
    <w:semiHidden/>
    <w:rsid w:val="00953A38"/>
    <w:pPr>
      <w:spacing w:line="360" w:lineRule="auto"/>
      <w:jc w:val="both"/>
    </w:pPr>
    <w:rPr>
      <w:b/>
      <w:bCs/>
    </w:rPr>
  </w:style>
  <w:style w:type="paragraph" w:styleId="Recuodecorpodetexto2">
    <w:name w:val="Body Text Indent 2"/>
    <w:basedOn w:val="Normal"/>
    <w:semiHidden/>
    <w:rsid w:val="00953A38"/>
    <w:pPr>
      <w:spacing w:line="360" w:lineRule="auto"/>
      <w:ind w:left="540"/>
      <w:jc w:val="both"/>
    </w:pPr>
  </w:style>
  <w:style w:type="paragraph" w:styleId="Recuodecorpodetexto3">
    <w:name w:val="Body Text Indent 3"/>
    <w:basedOn w:val="Normal"/>
    <w:semiHidden/>
    <w:rsid w:val="00953A38"/>
    <w:pPr>
      <w:spacing w:line="360" w:lineRule="auto"/>
      <w:ind w:firstLine="1440"/>
      <w:jc w:val="both"/>
    </w:pPr>
  </w:style>
  <w:style w:type="paragraph" w:styleId="Rodap">
    <w:name w:val="footer"/>
    <w:basedOn w:val="Normal"/>
    <w:semiHidden/>
    <w:rsid w:val="00953A38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953A38"/>
  </w:style>
  <w:style w:type="character" w:styleId="Refdecomentrio">
    <w:name w:val="annotation reference"/>
    <w:uiPriority w:val="99"/>
    <w:semiHidden/>
    <w:unhideWhenUsed/>
    <w:rsid w:val="00401EE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401EE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401EE2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01EE2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01EE2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01EE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401EE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4B50F6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4B50F6"/>
    <w:pPr>
      <w:spacing w:before="100" w:beforeAutospacing="1" w:after="100" w:afterAutospacing="1"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F73407"/>
  </w:style>
  <w:style w:type="character" w:customStyle="1" w:styleId="MapadoDocumentoChar">
    <w:name w:val="Mapa do Documento Char"/>
    <w:link w:val="MapadoDocumento"/>
    <w:uiPriority w:val="99"/>
    <w:semiHidden/>
    <w:rsid w:val="00F73407"/>
    <w:rPr>
      <w:sz w:val="24"/>
      <w:szCs w:val="24"/>
    </w:rPr>
  </w:style>
  <w:style w:type="paragraph" w:customStyle="1" w:styleId="SombreamentoEscuro-nfase11">
    <w:name w:val="Sombreamento Escuro - Ênfase 11"/>
    <w:hidden/>
    <w:uiPriority w:val="71"/>
    <w:rsid w:val="00F73407"/>
    <w:rPr>
      <w:sz w:val="24"/>
      <w:szCs w:val="24"/>
    </w:rPr>
  </w:style>
  <w:style w:type="character" w:customStyle="1" w:styleId="Ttulo1Char">
    <w:name w:val="Título 1 Char"/>
    <w:aliases w:val="capítulo Char"/>
    <w:link w:val="Ttulo1"/>
    <w:rsid w:val="00B96B66"/>
    <w:rPr>
      <w:rFonts w:ascii="Century Gothic" w:hAnsi="Century Gothic"/>
      <w:b/>
      <w:bCs/>
      <w:smallCaps/>
      <w:color w:val="002060"/>
      <w:sz w:val="24"/>
      <w:szCs w:val="23"/>
      <w:shd w:val="clear" w:color="auto" w:fill="FFFFFF"/>
    </w:rPr>
  </w:style>
  <w:style w:type="paragraph" w:styleId="Sumrio1">
    <w:name w:val="toc 1"/>
    <w:basedOn w:val="Normal"/>
    <w:next w:val="Normal"/>
    <w:autoRedefine/>
    <w:uiPriority w:val="39"/>
    <w:unhideWhenUsed/>
    <w:rsid w:val="00A360D8"/>
    <w:pPr>
      <w:spacing w:before="120"/>
    </w:pPr>
    <w:rPr>
      <w:rFonts w:ascii="Calibri" w:hAnsi="Calibri"/>
      <w:b/>
      <w:bCs/>
    </w:rPr>
  </w:style>
  <w:style w:type="paragraph" w:styleId="Sumrio2">
    <w:name w:val="toc 2"/>
    <w:basedOn w:val="Normal"/>
    <w:next w:val="Normal"/>
    <w:autoRedefine/>
    <w:uiPriority w:val="39"/>
    <w:unhideWhenUsed/>
    <w:rsid w:val="00377313"/>
    <w:pPr>
      <w:tabs>
        <w:tab w:val="right" w:leader="dot" w:pos="8828"/>
      </w:tabs>
      <w:spacing w:line="264" w:lineRule="auto"/>
      <w:ind w:left="238"/>
    </w:pPr>
    <w:rPr>
      <w:rFonts w:ascii="Calibri" w:hAnsi="Calibri"/>
      <w:b/>
      <w:bCs/>
      <w:sz w:val="22"/>
      <w:szCs w:val="22"/>
    </w:rPr>
  </w:style>
  <w:style w:type="paragraph" w:styleId="Sumrio3">
    <w:name w:val="toc 3"/>
    <w:basedOn w:val="Normal"/>
    <w:next w:val="Normal"/>
    <w:autoRedefine/>
    <w:uiPriority w:val="39"/>
    <w:unhideWhenUsed/>
    <w:rsid w:val="00A360D8"/>
    <w:pPr>
      <w:ind w:left="480"/>
    </w:pPr>
    <w:rPr>
      <w:rFonts w:ascii="Calibri" w:hAnsi="Calibri"/>
      <w:sz w:val="22"/>
      <w:szCs w:val="22"/>
    </w:rPr>
  </w:style>
  <w:style w:type="paragraph" w:styleId="Sumrio4">
    <w:name w:val="toc 4"/>
    <w:basedOn w:val="Normal"/>
    <w:next w:val="Normal"/>
    <w:autoRedefine/>
    <w:uiPriority w:val="39"/>
    <w:unhideWhenUsed/>
    <w:rsid w:val="00A360D8"/>
    <w:pPr>
      <w:ind w:left="720"/>
    </w:pPr>
    <w:rPr>
      <w:rFonts w:ascii="Calibri" w:hAnsi="Calibri"/>
      <w:sz w:val="20"/>
      <w:szCs w:val="20"/>
    </w:rPr>
  </w:style>
  <w:style w:type="paragraph" w:styleId="Sumrio5">
    <w:name w:val="toc 5"/>
    <w:basedOn w:val="Normal"/>
    <w:next w:val="Normal"/>
    <w:autoRedefine/>
    <w:uiPriority w:val="39"/>
    <w:unhideWhenUsed/>
    <w:rsid w:val="00A360D8"/>
    <w:pPr>
      <w:ind w:left="960"/>
    </w:pPr>
    <w:rPr>
      <w:rFonts w:ascii="Calibri" w:hAnsi="Calibri"/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unhideWhenUsed/>
    <w:rsid w:val="00A360D8"/>
    <w:pPr>
      <w:ind w:left="1200"/>
    </w:pPr>
    <w:rPr>
      <w:rFonts w:ascii="Calibri" w:hAnsi="Calibri"/>
      <w:sz w:val="20"/>
      <w:szCs w:val="20"/>
    </w:rPr>
  </w:style>
  <w:style w:type="paragraph" w:styleId="Sumrio7">
    <w:name w:val="toc 7"/>
    <w:basedOn w:val="Normal"/>
    <w:next w:val="Normal"/>
    <w:autoRedefine/>
    <w:uiPriority w:val="39"/>
    <w:unhideWhenUsed/>
    <w:rsid w:val="00A360D8"/>
    <w:pPr>
      <w:ind w:left="1440"/>
    </w:pPr>
    <w:rPr>
      <w:rFonts w:ascii="Calibri" w:hAnsi="Calibri"/>
      <w:sz w:val="20"/>
      <w:szCs w:val="20"/>
    </w:rPr>
  </w:style>
  <w:style w:type="paragraph" w:styleId="Sumrio8">
    <w:name w:val="toc 8"/>
    <w:basedOn w:val="Normal"/>
    <w:next w:val="Normal"/>
    <w:autoRedefine/>
    <w:uiPriority w:val="39"/>
    <w:unhideWhenUsed/>
    <w:rsid w:val="00A360D8"/>
    <w:pPr>
      <w:ind w:left="1680"/>
    </w:pPr>
    <w:rPr>
      <w:rFonts w:ascii="Calibri" w:hAnsi="Calibri"/>
      <w:sz w:val="20"/>
      <w:szCs w:val="20"/>
    </w:rPr>
  </w:style>
  <w:style w:type="paragraph" w:styleId="Sumrio9">
    <w:name w:val="toc 9"/>
    <w:basedOn w:val="Normal"/>
    <w:next w:val="Normal"/>
    <w:autoRedefine/>
    <w:uiPriority w:val="39"/>
    <w:unhideWhenUsed/>
    <w:rsid w:val="00A360D8"/>
    <w:pPr>
      <w:ind w:left="1920"/>
    </w:pPr>
    <w:rPr>
      <w:rFonts w:ascii="Calibri" w:hAnsi="Calibri"/>
      <w:sz w:val="20"/>
      <w:szCs w:val="20"/>
    </w:rPr>
  </w:style>
  <w:style w:type="paragraph" w:styleId="PargrafodaLista">
    <w:name w:val="List Paragraph"/>
    <w:basedOn w:val="Normal"/>
    <w:uiPriority w:val="34"/>
    <w:qFormat/>
    <w:rsid w:val="00FD469B"/>
    <w:pPr>
      <w:ind w:left="720"/>
      <w:contextualSpacing/>
    </w:pPr>
  </w:style>
  <w:style w:type="character" w:customStyle="1" w:styleId="TextodenotaderodapChar">
    <w:name w:val="Texto de nota de rodapé Char"/>
    <w:basedOn w:val="Fontepargpadro"/>
    <w:link w:val="Textodenotaderodap"/>
    <w:semiHidden/>
    <w:rsid w:val="00CB550B"/>
  </w:style>
  <w:style w:type="character" w:styleId="Forte">
    <w:name w:val="Strong"/>
    <w:uiPriority w:val="22"/>
    <w:qFormat/>
    <w:rsid w:val="00C10383"/>
    <w:rPr>
      <w:b/>
      <w:bCs/>
    </w:rPr>
  </w:style>
  <w:style w:type="paragraph" w:styleId="Reviso">
    <w:name w:val="Revision"/>
    <w:hidden/>
    <w:uiPriority w:val="99"/>
    <w:semiHidden/>
    <w:rsid w:val="003F2CB4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F35E4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F35E43"/>
    <w:rPr>
      <w:sz w:val="24"/>
      <w:szCs w:val="24"/>
    </w:rPr>
  </w:style>
  <w:style w:type="table" w:styleId="Tabelacomgrade">
    <w:name w:val="Table Grid"/>
    <w:basedOn w:val="Tabelanormal"/>
    <w:uiPriority w:val="59"/>
    <w:unhideWhenUsed/>
    <w:rsid w:val="00B52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C6745A"/>
    <w:rPr>
      <w:i/>
      <w:iCs/>
    </w:rPr>
  </w:style>
  <w:style w:type="character" w:customStyle="1" w:styleId="MenoPendente1">
    <w:name w:val="Menção Pendente1"/>
    <w:uiPriority w:val="99"/>
    <w:semiHidden/>
    <w:unhideWhenUsed/>
    <w:rsid w:val="00453F81"/>
    <w:rPr>
      <w:color w:val="808080"/>
      <w:shd w:val="clear" w:color="auto" w:fill="E6E6E6"/>
    </w:rPr>
  </w:style>
  <w:style w:type="paragraph" w:customStyle="1" w:styleId="Default">
    <w:name w:val="Default"/>
    <w:rsid w:val="002C2F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crnimoHTML">
    <w:name w:val="HTML Acronym"/>
    <w:basedOn w:val="Fontepargpadro"/>
    <w:uiPriority w:val="99"/>
    <w:semiHidden/>
    <w:unhideWhenUsed/>
    <w:rsid w:val="00E019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6032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26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2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89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8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1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3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8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1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0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3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8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9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2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29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5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2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80861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9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fjf.br/baccan/files/2019/04/Manual-Internacional-de-Fertilidade-do-Solo.pdf" TargetMode="External"/><Relationship Id="rId13" Type="http://schemas.openxmlformats.org/officeDocument/2006/relationships/hyperlink" Target="file:///C:/Users/Convidado/Downloads/CEAD25-ManejoeConservaodoSoloedaguafinalizado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graer.ms.gov.br/wp-content/uploads/2015/05/Livro-Solos-EMATER-RS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fcursos.com.br/sistema/admin/arquivos/09-02-49-apostilaparaadisciplinamcs.pd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ainfo.cnptia.embrapa.br/digital/bitstream/item/208488/1/Uso-e-manejo-do-solo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positorio.ufsm.br/bitstream/handle/1/16178/Curso_Agric-Famil-Sustent_Fertilidade-Solo-Nutricao-Plantas.pdf?sequence=1&amp;isAllowed=y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544BA-6662-4F39-A28C-669B58A6D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1008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DA EDUCAÇÃO</vt:lpstr>
    </vt:vector>
  </TitlesOfParts>
  <Company>UFRN</Company>
  <LinksUpToDate>false</LinksUpToDate>
  <CharactersWithSpaces>6441</CharactersWithSpaces>
  <SharedDoc>false</SharedDoc>
  <HLinks>
    <vt:vector size="6" baseType="variant">
      <vt:variant>
        <vt:i4>8126589</vt:i4>
      </vt:variant>
      <vt:variant>
        <vt:i4>78</vt:i4>
      </vt:variant>
      <vt:variant>
        <vt:i4>0</vt:i4>
      </vt:variant>
      <vt:variant>
        <vt:i4>5</vt:i4>
      </vt:variant>
      <vt:variant>
        <vt:lpwstr>http://www.portaldoegresso.ufrn.br/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creator>CERES</dc:creator>
  <cp:lastModifiedBy>Usuário do Microsoft Office</cp:lastModifiedBy>
  <cp:revision>2</cp:revision>
  <cp:lastPrinted>2018-03-28T18:01:00Z</cp:lastPrinted>
  <dcterms:created xsi:type="dcterms:W3CDTF">2020-12-09T08:57:00Z</dcterms:created>
  <dcterms:modified xsi:type="dcterms:W3CDTF">2020-12-09T08:57:00Z</dcterms:modified>
</cp:coreProperties>
</file>